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0F6" w:rsidRPr="00690463" w:rsidRDefault="007160F6" w:rsidP="007160F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 w:rsidRPr="00690463">
        <w:rPr>
          <w:rFonts w:ascii="Times New Roman" w:hAnsi="Times New Roman"/>
          <w:b/>
          <w:sz w:val="28"/>
        </w:rPr>
        <w:t xml:space="preserve">ОПИСАНИЕ РАБОЧЕЙ ПРОГРАММЫ ПО ПРЕДМЕТУ </w:t>
      </w:r>
    </w:p>
    <w:p w:rsidR="007160F6" w:rsidRPr="00690463" w:rsidRDefault="007160F6" w:rsidP="007160F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 w:rsidRPr="00690463">
        <w:rPr>
          <w:rFonts w:ascii="Times New Roman" w:hAnsi="Times New Roman"/>
          <w:b/>
          <w:sz w:val="28"/>
        </w:rPr>
        <w:t xml:space="preserve"> «</w:t>
      </w:r>
      <w:proofErr w:type="gramStart"/>
      <w:r>
        <w:rPr>
          <w:rFonts w:ascii="Times New Roman" w:hAnsi="Times New Roman"/>
          <w:b/>
          <w:sz w:val="28"/>
        </w:rPr>
        <w:t>Индивидуальный проект</w:t>
      </w:r>
      <w:proofErr w:type="gramEnd"/>
      <w:r w:rsidRPr="00690463">
        <w:rPr>
          <w:rFonts w:ascii="Times New Roman" w:hAnsi="Times New Roman"/>
          <w:b/>
          <w:sz w:val="28"/>
        </w:rPr>
        <w:t>»</w:t>
      </w:r>
    </w:p>
    <w:p w:rsidR="007160F6" w:rsidRPr="00690463" w:rsidRDefault="007160F6" w:rsidP="007160F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10-11</w:t>
      </w:r>
      <w:r w:rsidRPr="00690463">
        <w:rPr>
          <w:rFonts w:ascii="Times New Roman" w:hAnsi="Times New Roman"/>
          <w:b/>
          <w:sz w:val="28"/>
        </w:rPr>
        <w:t xml:space="preserve"> </w:t>
      </w:r>
      <w:proofErr w:type="spellStart"/>
      <w:r w:rsidRPr="00690463">
        <w:rPr>
          <w:rFonts w:ascii="Times New Roman" w:hAnsi="Times New Roman"/>
          <w:b/>
          <w:sz w:val="28"/>
        </w:rPr>
        <w:t>кл</w:t>
      </w:r>
      <w:proofErr w:type="spellEnd"/>
      <w:r w:rsidRPr="00690463">
        <w:rPr>
          <w:rFonts w:ascii="Times New Roman" w:hAnsi="Times New Roman"/>
          <w:b/>
          <w:sz w:val="28"/>
        </w:rPr>
        <w:t>.</w:t>
      </w:r>
    </w:p>
    <w:p w:rsidR="003D0466" w:rsidRDefault="003D0466" w:rsidP="003D0466">
      <w:pPr>
        <w:spacing w:after="0" w:line="240" w:lineRule="auto"/>
        <w:ind w:hanging="180"/>
        <w:jc w:val="both"/>
        <w:rPr>
          <w:rFonts w:ascii="Times New Roman" w:hAnsi="Times New Roman" w:cs="Times New Roman"/>
          <w:sz w:val="24"/>
          <w:szCs w:val="24"/>
        </w:rPr>
      </w:pPr>
    </w:p>
    <w:p w:rsidR="003D0466" w:rsidRDefault="003D0466" w:rsidP="003D0466">
      <w:pPr>
        <w:pStyle w:val="a4"/>
        <w:shd w:val="clear" w:color="auto" w:fill="FFFFFF"/>
        <w:spacing w:before="0" w:beforeAutospacing="0" w:after="0" w:afterAutospacing="0" w:line="20" w:lineRule="atLeast"/>
        <w:jc w:val="both"/>
        <w:rPr>
          <w:color w:val="000000"/>
        </w:rPr>
      </w:pPr>
      <w:r>
        <w:tab/>
      </w:r>
      <w:r>
        <w:rPr>
          <w:color w:val="000000"/>
        </w:rPr>
        <w:t>Рабочая программа создана на основе:</w:t>
      </w:r>
    </w:p>
    <w:p w:rsidR="003D0466" w:rsidRDefault="003D0466" w:rsidP="003D0466">
      <w:pPr>
        <w:pStyle w:val="a4"/>
        <w:spacing w:before="0" w:beforeAutospacing="0" w:after="0" w:afterAutospacing="0" w:line="20" w:lineRule="atLeast"/>
        <w:jc w:val="both"/>
        <w:rPr>
          <w:color w:val="000000"/>
        </w:rPr>
      </w:pPr>
      <w:r>
        <w:rPr>
          <w:color w:val="000000"/>
        </w:rPr>
        <w:t xml:space="preserve">- </w:t>
      </w:r>
      <w:r w:rsidR="007160F6">
        <w:rPr>
          <w:color w:val="000000"/>
        </w:rPr>
        <w:t>Основной о</w:t>
      </w:r>
      <w:r>
        <w:rPr>
          <w:color w:val="000000"/>
        </w:rPr>
        <w:t>бразовательной программы среднего общего образования</w:t>
      </w:r>
    </w:p>
    <w:p w:rsidR="003D0466" w:rsidRDefault="003D0466" w:rsidP="003D0466">
      <w:pPr>
        <w:pStyle w:val="a4"/>
        <w:spacing w:before="0" w:beforeAutospacing="0" w:after="0" w:afterAutospacing="0" w:line="20" w:lineRule="atLeast"/>
        <w:ind w:firstLine="708"/>
        <w:jc w:val="both"/>
        <w:rPr>
          <w:b/>
        </w:rPr>
      </w:pPr>
      <w:r>
        <w:rPr>
          <w:b/>
          <w:color w:val="000000"/>
        </w:rPr>
        <w:t>Цель:</w:t>
      </w:r>
    </w:p>
    <w:p w:rsidR="003D0466" w:rsidRDefault="003D0466" w:rsidP="003D0466">
      <w:pPr>
        <w:pStyle w:val="a4"/>
        <w:spacing w:before="0" w:beforeAutospacing="0" w:after="0" w:afterAutospacing="0" w:line="20" w:lineRule="atLeast"/>
        <w:jc w:val="both"/>
        <w:rPr>
          <w:color w:val="000000"/>
        </w:rPr>
      </w:pPr>
      <w:r>
        <w:t xml:space="preserve">    – формирование навыков разработки, реализации и общественной презентации </w:t>
      </w:r>
      <w:proofErr w:type="gramStart"/>
      <w:r>
        <w:t>обучающимися</w:t>
      </w:r>
      <w:proofErr w:type="gramEnd"/>
      <w:r>
        <w:t xml:space="preserve"> результатов исследования, индивидуального проекта, направленного на решение научной, личностной и </w:t>
      </w:r>
      <w:proofErr w:type="spellStart"/>
      <w:r>
        <w:t>социальнозначимой</w:t>
      </w:r>
      <w:proofErr w:type="spellEnd"/>
      <w:r>
        <w:t xml:space="preserve"> проблемы</w:t>
      </w:r>
    </w:p>
    <w:p w:rsidR="003D0466" w:rsidRDefault="003D0466" w:rsidP="003D0466">
      <w:pPr>
        <w:pStyle w:val="a4"/>
        <w:shd w:val="clear" w:color="auto" w:fill="FFFFFF"/>
        <w:spacing w:before="0" w:beforeAutospacing="0" w:after="0" w:afterAutospacing="0" w:line="20" w:lineRule="atLeast"/>
        <w:ind w:firstLine="708"/>
        <w:jc w:val="both"/>
        <w:rPr>
          <w:color w:val="000000"/>
        </w:rPr>
      </w:pPr>
      <w:r>
        <w:rPr>
          <w:b/>
          <w:color w:val="000000"/>
        </w:rPr>
        <w:t>Задачи</w:t>
      </w:r>
      <w:r>
        <w:rPr>
          <w:color w:val="000000"/>
        </w:rPr>
        <w:t>:</w:t>
      </w:r>
    </w:p>
    <w:p w:rsidR="003D0466" w:rsidRDefault="003D0466" w:rsidP="003D0466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0" w:lineRule="atLeast"/>
        <w:ind w:left="0" w:firstLine="273"/>
        <w:jc w:val="both"/>
        <w:rPr>
          <w:color w:val="000000"/>
        </w:rPr>
      </w:pPr>
      <w:r>
        <w:rPr>
          <w:color w:val="000000"/>
        </w:rPr>
        <w:t>сформировать навыки коммуникативной, учебно-исследовательской деятельности, критического мышления;</w:t>
      </w:r>
    </w:p>
    <w:p w:rsidR="003D0466" w:rsidRDefault="003D0466" w:rsidP="003D0466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0" w:lineRule="atLeast"/>
        <w:ind w:left="0" w:firstLine="273"/>
        <w:jc w:val="both"/>
        <w:rPr>
          <w:color w:val="000000"/>
        </w:rPr>
      </w:pPr>
      <w:r>
        <w:rPr>
          <w:color w:val="000000"/>
        </w:rPr>
        <w:t>выработать способность к инновационной, аналитической, творческой, интеллектуальной деятельности;</w:t>
      </w:r>
    </w:p>
    <w:p w:rsidR="003D0466" w:rsidRDefault="003D0466" w:rsidP="003D0466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0" w:lineRule="atLeast"/>
        <w:ind w:left="0" w:firstLine="273"/>
        <w:jc w:val="both"/>
        <w:rPr>
          <w:color w:val="000000"/>
        </w:rPr>
      </w:pPr>
      <w:r>
        <w:rPr>
          <w:color w:val="000000"/>
        </w:rPr>
        <w:t>продолжить формирование навыков проектной и учебно-исследовательской деятельности, а также самостоятельного применения приобретённых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:rsidR="003D0466" w:rsidRDefault="003D0466" w:rsidP="003D0466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0" w:lineRule="atLeast"/>
        <w:ind w:left="0" w:firstLine="273"/>
        <w:jc w:val="both"/>
        <w:rPr>
          <w:color w:val="000000"/>
        </w:rPr>
      </w:pPr>
      <w:r>
        <w:rPr>
          <w:color w:val="000000"/>
        </w:rPr>
        <w:t>развитие навыков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результатов;</w:t>
      </w:r>
    </w:p>
    <w:p w:rsidR="003D0466" w:rsidRDefault="003D0466" w:rsidP="003D0466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0" w:lineRule="atLeast"/>
        <w:ind w:left="0" w:firstLine="284"/>
        <w:jc w:val="both"/>
        <w:rPr>
          <w:color w:val="000000"/>
        </w:rPr>
      </w:pPr>
      <w:r>
        <w:rPr>
          <w:color w:val="000000"/>
        </w:rPr>
        <w:t>мониторинг личностного роста участников проектно-исследовательской деятельности;</w:t>
      </w:r>
    </w:p>
    <w:p w:rsidR="003D0466" w:rsidRDefault="003D0466" w:rsidP="003D0466">
      <w:pPr>
        <w:pStyle w:val="a4"/>
        <w:spacing w:before="0" w:beforeAutospacing="0" w:after="0" w:afterAutospacing="0" w:line="20" w:lineRule="atLeast"/>
        <w:ind w:firstLine="708"/>
        <w:jc w:val="both"/>
        <w:rPr>
          <w:b/>
          <w:color w:val="000000"/>
          <w:sz w:val="16"/>
          <w:szCs w:val="16"/>
        </w:rPr>
      </w:pPr>
    </w:p>
    <w:p w:rsidR="003D0466" w:rsidRDefault="003D0466" w:rsidP="003D0466">
      <w:pPr>
        <w:pStyle w:val="a4"/>
        <w:spacing w:before="0" w:beforeAutospacing="0" w:after="0" w:afterAutospacing="0" w:line="20" w:lineRule="atLeast"/>
        <w:ind w:firstLine="708"/>
        <w:jc w:val="both"/>
      </w:pPr>
      <w:r>
        <w:rPr>
          <w:b/>
        </w:rPr>
        <w:t>Индивидуальный проект</w:t>
      </w:r>
      <w:r>
        <w:t xml:space="preserve"> - особая форма организации образовательной деятельности </w:t>
      </w:r>
      <w:proofErr w:type="gramStart"/>
      <w:r>
        <w:t>обучающихся</w:t>
      </w:r>
      <w:proofErr w:type="gramEnd"/>
      <w:r>
        <w:t xml:space="preserve"> (учебное исследование или учебный проект). </w:t>
      </w:r>
    </w:p>
    <w:p w:rsidR="003D0466" w:rsidRDefault="003D0466" w:rsidP="003D0466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</w:rPr>
      </w:pPr>
      <w:proofErr w:type="gramStart"/>
      <w:r>
        <w:rPr>
          <w:bCs/>
          <w:color w:val="000000"/>
        </w:rPr>
        <w:t xml:space="preserve">Индивидуальный проект выполняется обучающимся </w:t>
      </w:r>
      <w:r>
        <w:t xml:space="preserve">самостоятельно под руководством учителя  </w:t>
      </w:r>
      <w:r>
        <w:rPr>
          <w:bCs/>
          <w:color w:val="000000"/>
        </w:rPr>
        <w:t>в течение учебного времени, отведенного учебным планом, и должен быть представлен в виде завершенного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  <w:proofErr w:type="gramEnd"/>
    </w:p>
    <w:p w:rsidR="003D0466" w:rsidRDefault="003D0466" w:rsidP="003D0466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</w:rPr>
      </w:pPr>
      <w:r>
        <w:rPr>
          <w:rFonts w:eastAsia="Calibri"/>
        </w:rPr>
        <w:t>На уровне среднего общего образования роль учителя сводится к минимуму.  Старшеклассники сами определяют личностно-значимую проблему, формулируют тему, ставят цели и задачи своего проектирования, выдвигают гипотезу. Ставя практическую задачу, ученики ищут под эту конкретную задачу свои средства и предлагают варианты практического использования проектного и исследовательского продукта.</w:t>
      </w:r>
    </w:p>
    <w:p w:rsidR="003D0466" w:rsidRDefault="003D0466" w:rsidP="003D0466">
      <w:pPr>
        <w:spacing w:after="0" w:line="20" w:lineRule="atLeast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Возможными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  <w:t>направлениями проектной и учебно-исследовательской деятельности</w:t>
      </w:r>
      <w:r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являются:</w:t>
      </w:r>
    </w:p>
    <w:p w:rsidR="003D0466" w:rsidRDefault="003D0466" w:rsidP="003D0466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sectPr w:rsidR="003D0466">
          <w:pgSz w:w="11906" w:h="16838"/>
          <w:pgMar w:top="709" w:right="849" w:bottom="567" w:left="709" w:header="708" w:footer="708" w:gutter="0"/>
          <w:cols w:space="720"/>
        </w:sectPr>
      </w:pPr>
    </w:p>
    <w:p w:rsidR="003D0466" w:rsidRDefault="003D0466" w:rsidP="003D0466">
      <w:pPr>
        <w:pStyle w:val="a"/>
        <w:spacing w:line="20" w:lineRule="atLeast"/>
        <w:rPr>
          <w:rFonts w:eastAsia="Times New Roman"/>
          <w:color w:val="000000" w:themeColor="text1"/>
          <w:sz w:val="24"/>
          <w:szCs w:val="24"/>
          <w:bdr w:val="none" w:sz="0" w:space="0" w:color="auto"/>
        </w:rPr>
      </w:pPr>
      <w:r>
        <w:rPr>
          <w:color w:val="000000" w:themeColor="text1"/>
          <w:sz w:val="24"/>
          <w:szCs w:val="24"/>
        </w:rPr>
        <w:lastRenderedPageBreak/>
        <w:t>исследовательское;</w:t>
      </w:r>
    </w:p>
    <w:p w:rsidR="003D0466" w:rsidRDefault="003D0466" w:rsidP="003D0466">
      <w:pPr>
        <w:pStyle w:val="a"/>
        <w:spacing w:line="20" w:lineRule="atLeast"/>
        <w:rPr>
          <w:rFonts w:eastAsia="Times New Roman"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инженерное;</w:t>
      </w:r>
    </w:p>
    <w:p w:rsidR="003D0466" w:rsidRDefault="003D0466" w:rsidP="003D0466">
      <w:pPr>
        <w:pStyle w:val="a"/>
        <w:spacing w:line="20" w:lineRule="atLeas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прикладное;</w:t>
      </w:r>
    </w:p>
    <w:p w:rsidR="003D0466" w:rsidRDefault="003D0466" w:rsidP="003D0466">
      <w:pPr>
        <w:pStyle w:val="a"/>
        <w:spacing w:line="20" w:lineRule="atLeast"/>
        <w:rPr>
          <w:rFonts w:eastAsia="Times New Roman"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бизнес-проектирование;</w:t>
      </w:r>
    </w:p>
    <w:p w:rsidR="003D0466" w:rsidRDefault="003D0466" w:rsidP="003D0466">
      <w:pPr>
        <w:pStyle w:val="a"/>
        <w:spacing w:line="20" w:lineRule="atLeast"/>
        <w:rPr>
          <w:rFonts w:eastAsia="Times New Roman"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информационное;</w:t>
      </w:r>
    </w:p>
    <w:p w:rsidR="003D0466" w:rsidRDefault="003D0466" w:rsidP="003D0466">
      <w:pPr>
        <w:pStyle w:val="a"/>
        <w:spacing w:line="20" w:lineRule="atLeast"/>
        <w:rPr>
          <w:rFonts w:eastAsia="Times New Roman"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социальное;</w:t>
      </w:r>
    </w:p>
    <w:p w:rsidR="003D0466" w:rsidRDefault="003D0466" w:rsidP="003D0466">
      <w:pPr>
        <w:pStyle w:val="a"/>
        <w:spacing w:line="20" w:lineRule="atLeast"/>
        <w:rPr>
          <w:rFonts w:eastAsia="Times New Roman"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игровое;</w:t>
      </w:r>
    </w:p>
    <w:p w:rsidR="003D0466" w:rsidRDefault="003D0466" w:rsidP="003D0466">
      <w:pPr>
        <w:pStyle w:val="a"/>
        <w:spacing w:line="20" w:lineRule="atLeast"/>
        <w:rPr>
          <w:rFonts w:eastAsia="Times New Roman"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творческое.</w:t>
      </w:r>
    </w:p>
    <w:p w:rsidR="003D0466" w:rsidRDefault="003D0466" w:rsidP="003D046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sectPr w:rsidR="003D0466">
          <w:type w:val="continuous"/>
          <w:pgSz w:w="11906" w:h="16838"/>
          <w:pgMar w:top="709" w:right="849" w:bottom="567" w:left="1134" w:header="708" w:footer="708" w:gutter="0"/>
          <w:cols w:num="2" w:space="708"/>
        </w:sectPr>
      </w:pPr>
    </w:p>
    <w:p w:rsidR="003D0466" w:rsidRDefault="003D0466" w:rsidP="003D0466">
      <w:pPr>
        <w:pStyle w:val="a4"/>
        <w:widowControl w:val="0"/>
        <w:tabs>
          <w:tab w:val="left" w:pos="567"/>
        </w:tabs>
        <w:spacing w:before="0" w:beforeAutospacing="0" w:after="0" w:afterAutospacing="0" w:line="20" w:lineRule="atLeast"/>
        <w:ind w:firstLine="709"/>
        <w:jc w:val="both"/>
        <w:rPr>
          <w:b/>
        </w:rPr>
      </w:pPr>
      <w:r>
        <w:rPr>
          <w:b/>
        </w:rPr>
        <w:lastRenderedPageBreak/>
        <w:t xml:space="preserve">Результаты проектной и учебно-исследовательской деятельности </w:t>
      </w:r>
      <w:proofErr w:type="gramStart"/>
      <w:r>
        <w:rPr>
          <w:b/>
        </w:rPr>
        <w:t>обучающихся</w:t>
      </w:r>
      <w:proofErr w:type="gramEnd"/>
    </w:p>
    <w:p w:rsidR="003D0466" w:rsidRDefault="003D0466" w:rsidP="003D0466">
      <w:pPr>
        <w:pStyle w:val="a4"/>
        <w:widowControl w:val="0"/>
        <w:tabs>
          <w:tab w:val="left" w:pos="567"/>
        </w:tabs>
        <w:spacing w:before="0" w:beforeAutospacing="0" w:after="0" w:afterAutospacing="0" w:line="20" w:lineRule="atLeast"/>
        <w:ind w:firstLine="709"/>
        <w:jc w:val="both"/>
      </w:pPr>
      <w:r>
        <w:t xml:space="preserve">Среди возможных форм представления </w:t>
      </w:r>
      <w:r>
        <w:rPr>
          <w:b/>
        </w:rPr>
        <w:t>результатов проектной деятельности</w:t>
      </w:r>
      <w:r>
        <w:t xml:space="preserve"> можно выделить следующие:</w:t>
      </w:r>
    </w:p>
    <w:p w:rsidR="003D0466" w:rsidRDefault="003D0466" w:rsidP="003D0466">
      <w:pPr>
        <w:pStyle w:val="a4"/>
        <w:widowControl w:val="0"/>
        <w:numPr>
          <w:ilvl w:val="0"/>
          <w:numId w:val="4"/>
        </w:numPr>
        <w:tabs>
          <w:tab w:val="clear" w:pos="720"/>
          <w:tab w:val="num" w:pos="142"/>
          <w:tab w:val="left" w:pos="709"/>
        </w:tabs>
        <w:spacing w:before="0" w:beforeAutospacing="0" w:after="0" w:afterAutospacing="0" w:line="20" w:lineRule="atLeast"/>
        <w:ind w:left="0" w:firstLine="360"/>
        <w:jc w:val="both"/>
        <w:textAlignment w:val="baseline"/>
      </w:pPr>
      <w:r>
        <w:t xml:space="preserve">макеты, модели, схемы, </w:t>
      </w:r>
      <w:proofErr w:type="spellStart"/>
      <w:proofErr w:type="gramStart"/>
      <w:r>
        <w:t>план-карты</w:t>
      </w:r>
      <w:proofErr w:type="spellEnd"/>
      <w:proofErr w:type="gramEnd"/>
      <w:r>
        <w:t>;</w:t>
      </w:r>
    </w:p>
    <w:p w:rsidR="003D0466" w:rsidRDefault="003D0466" w:rsidP="003D0466">
      <w:pPr>
        <w:pStyle w:val="a4"/>
        <w:widowControl w:val="0"/>
        <w:numPr>
          <w:ilvl w:val="0"/>
          <w:numId w:val="4"/>
        </w:numPr>
        <w:tabs>
          <w:tab w:val="clear" w:pos="720"/>
          <w:tab w:val="num" w:pos="142"/>
          <w:tab w:val="left" w:pos="709"/>
        </w:tabs>
        <w:spacing w:before="0" w:beforeAutospacing="0" w:after="0" w:afterAutospacing="0" w:line="20" w:lineRule="atLeast"/>
        <w:ind w:left="0" w:firstLine="360"/>
        <w:jc w:val="both"/>
        <w:textAlignment w:val="baseline"/>
      </w:pPr>
      <w:r>
        <w:t>презентации;</w:t>
      </w:r>
    </w:p>
    <w:p w:rsidR="003D0466" w:rsidRDefault="003D0466" w:rsidP="003D0466">
      <w:pPr>
        <w:pStyle w:val="a4"/>
        <w:widowControl w:val="0"/>
        <w:numPr>
          <w:ilvl w:val="0"/>
          <w:numId w:val="4"/>
        </w:numPr>
        <w:tabs>
          <w:tab w:val="clear" w:pos="720"/>
          <w:tab w:val="num" w:pos="142"/>
          <w:tab w:val="left" w:pos="709"/>
        </w:tabs>
        <w:spacing w:before="0" w:beforeAutospacing="0" w:after="0" w:afterAutospacing="0" w:line="20" w:lineRule="atLeast"/>
        <w:ind w:left="0" w:firstLine="360"/>
        <w:jc w:val="both"/>
        <w:textAlignment w:val="baseline"/>
      </w:pPr>
      <w:r>
        <w:t>альбомы, буклеты, брошюры, книги;</w:t>
      </w:r>
    </w:p>
    <w:p w:rsidR="003D0466" w:rsidRDefault="003D0466" w:rsidP="003D0466">
      <w:pPr>
        <w:pStyle w:val="a4"/>
        <w:widowControl w:val="0"/>
        <w:numPr>
          <w:ilvl w:val="0"/>
          <w:numId w:val="4"/>
        </w:numPr>
        <w:tabs>
          <w:tab w:val="clear" w:pos="720"/>
          <w:tab w:val="num" w:pos="142"/>
          <w:tab w:val="left" w:pos="709"/>
        </w:tabs>
        <w:spacing w:before="0" w:beforeAutospacing="0" w:after="0" w:afterAutospacing="0" w:line="20" w:lineRule="atLeast"/>
        <w:ind w:left="0" w:firstLine="360"/>
        <w:jc w:val="both"/>
        <w:textAlignment w:val="baseline"/>
      </w:pPr>
      <w:r>
        <w:t>эссе, рассказы, стихи, рисунки;</w:t>
      </w:r>
    </w:p>
    <w:p w:rsidR="003D0466" w:rsidRDefault="003D0466" w:rsidP="003D0466">
      <w:pPr>
        <w:pStyle w:val="a4"/>
        <w:widowControl w:val="0"/>
        <w:numPr>
          <w:ilvl w:val="0"/>
          <w:numId w:val="4"/>
        </w:numPr>
        <w:tabs>
          <w:tab w:val="clear" w:pos="720"/>
          <w:tab w:val="num" w:pos="142"/>
          <w:tab w:val="left" w:pos="709"/>
        </w:tabs>
        <w:spacing w:before="0" w:beforeAutospacing="0" w:after="0" w:afterAutospacing="0" w:line="20" w:lineRule="atLeast"/>
        <w:ind w:left="0" w:firstLine="360"/>
        <w:jc w:val="both"/>
        <w:textAlignment w:val="baseline"/>
      </w:pPr>
      <w:r>
        <w:t>результаты исследовательских экспедиций, обработки архивов и мемуаров;</w:t>
      </w:r>
    </w:p>
    <w:p w:rsidR="003D0466" w:rsidRDefault="003D0466" w:rsidP="003D0466">
      <w:pPr>
        <w:pStyle w:val="a4"/>
        <w:widowControl w:val="0"/>
        <w:numPr>
          <w:ilvl w:val="0"/>
          <w:numId w:val="4"/>
        </w:numPr>
        <w:tabs>
          <w:tab w:val="clear" w:pos="720"/>
          <w:tab w:val="num" w:pos="142"/>
          <w:tab w:val="left" w:pos="709"/>
        </w:tabs>
        <w:spacing w:before="0" w:beforeAutospacing="0" w:after="0" w:afterAutospacing="0" w:line="20" w:lineRule="atLeast"/>
        <w:ind w:left="0" w:firstLine="360"/>
        <w:jc w:val="both"/>
        <w:textAlignment w:val="baseline"/>
      </w:pPr>
      <w:r>
        <w:t>документальные фильмы, мультфильмы;</w:t>
      </w:r>
    </w:p>
    <w:p w:rsidR="003D0466" w:rsidRDefault="003D0466" w:rsidP="003D0466">
      <w:pPr>
        <w:pStyle w:val="a4"/>
        <w:widowControl w:val="0"/>
        <w:numPr>
          <w:ilvl w:val="0"/>
          <w:numId w:val="4"/>
        </w:numPr>
        <w:tabs>
          <w:tab w:val="clear" w:pos="720"/>
          <w:tab w:val="num" w:pos="142"/>
          <w:tab w:val="left" w:pos="709"/>
        </w:tabs>
        <w:spacing w:before="0" w:beforeAutospacing="0" w:after="0" w:afterAutospacing="0" w:line="20" w:lineRule="atLeast"/>
        <w:ind w:left="0" w:firstLine="360"/>
        <w:jc w:val="both"/>
        <w:textAlignment w:val="baseline"/>
      </w:pPr>
      <w:r>
        <w:t>выставки, игры, тематические вечера, концерты;</w:t>
      </w:r>
    </w:p>
    <w:p w:rsidR="003D0466" w:rsidRDefault="003D0466" w:rsidP="003D0466">
      <w:pPr>
        <w:pStyle w:val="a4"/>
        <w:widowControl w:val="0"/>
        <w:numPr>
          <w:ilvl w:val="0"/>
          <w:numId w:val="4"/>
        </w:numPr>
        <w:tabs>
          <w:tab w:val="clear" w:pos="720"/>
          <w:tab w:val="num" w:pos="142"/>
          <w:tab w:val="left" w:pos="709"/>
        </w:tabs>
        <w:spacing w:before="0" w:beforeAutospacing="0" w:after="0" w:afterAutospacing="0" w:line="20" w:lineRule="atLeast"/>
        <w:ind w:left="0" w:firstLine="360"/>
        <w:jc w:val="both"/>
        <w:textAlignment w:val="baseline"/>
      </w:pPr>
      <w:r>
        <w:t>сценарии мероприятий.</w:t>
      </w:r>
    </w:p>
    <w:p w:rsidR="003D0466" w:rsidRDefault="003D0466" w:rsidP="003D0466">
      <w:pPr>
        <w:pStyle w:val="a4"/>
        <w:widowControl w:val="0"/>
        <w:spacing w:before="0" w:beforeAutospacing="0" w:after="0" w:afterAutospacing="0" w:line="20" w:lineRule="atLeast"/>
        <w:ind w:left="360"/>
        <w:jc w:val="both"/>
        <w:textAlignment w:val="baseline"/>
      </w:pPr>
    </w:p>
    <w:p w:rsidR="003D0466" w:rsidRDefault="003D0466" w:rsidP="003D0466">
      <w:pPr>
        <w:pStyle w:val="a4"/>
        <w:widowControl w:val="0"/>
        <w:tabs>
          <w:tab w:val="left" w:pos="567"/>
        </w:tabs>
        <w:spacing w:before="0" w:beforeAutospacing="0" w:after="0" w:afterAutospacing="0" w:line="20" w:lineRule="atLeast"/>
        <w:ind w:firstLine="709"/>
        <w:jc w:val="both"/>
        <w:rPr>
          <w:b/>
        </w:rPr>
      </w:pPr>
      <w:r>
        <w:rPr>
          <w:b/>
        </w:rPr>
        <w:t xml:space="preserve">Результаты </w:t>
      </w:r>
      <w:proofErr w:type="spellStart"/>
      <w:r>
        <w:rPr>
          <w:b/>
        </w:rPr>
        <w:t>учебно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-и</w:t>
      </w:r>
      <w:proofErr w:type="gramEnd"/>
      <w:r>
        <w:rPr>
          <w:b/>
        </w:rPr>
        <w:t>сследовательской деятельности</w:t>
      </w:r>
      <w:r>
        <w:t xml:space="preserve"> могут быть представлены в виде:</w:t>
      </w:r>
    </w:p>
    <w:p w:rsidR="003D0466" w:rsidRDefault="003D0466" w:rsidP="003D0466">
      <w:pPr>
        <w:pStyle w:val="a4"/>
        <w:widowControl w:val="0"/>
        <w:numPr>
          <w:ilvl w:val="0"/>
          <w:numId w:val="5"/>
        </w:numPr>
        <w:tabs>
          <w:tab w:val="left" w:pos="567"/>
        </w:tabs>
        <w:spacing w:before="0" w:beforeAutospacing="0" w:after="0" w:afterAutospacing="0" w:line="20" w:lineRule="atLeast"/>
        <w:ind w:left="0" w:firstLine="336"/>
        <w:jc w:val="both"/>
      </w:pPr>
      <w:r>
        <w:t xml:space="preserve"> рефератов;</w:t>
      </w:r>
    </w:p>
    <w:p w:rsidR="003D0466" w:rsidRDefault="003D0466" w:rsidP="003D0466">
      <w:pPr>
        <w:pStyle w:val="a4"/>
        <w:widowControl w:val="0"/>
        <w:numPr>
          <w:ilvl w:val="0"/>
          <w:numId w:val="5"/>
        </w:numPr>
        <w:tabs>
          <w:tab w:val="left" w:pos="567"/>
        </w:tabs>
        <w:spacing w:before="0" w:beforeAutospacing="0" w:after="0" w:afterAutospacing="0" w:line="20" w:lineRule="atLeast"/>
        <w:ind w:left="0" w:firstLine="336"/>
        <w:jc w:val="both"/>
      </w:pPr>
      <w:r>
        <w:t xml:space="preserve"> статей, обзоров;</w:t>
      </w:r>
    </w:p>
    <w:p w:rsidR="003D0466" w:rsidRDefault="003D0466" w:rsidP="003D0466">
      <w:pPr>
        <w:pStyle w:val="a4"/>
        <w:widowControl w:val="0"/>
        <w:numPr>
          <w:ilvl w:val="0"/>
          <w:numId w:val="5"/>
        </w:numPr>
        <w:tabs>
          <w:tab w:val="left" w:pos="567"/>
        </w:tabs>
        <w:spacing w:before="0" w:beforeAutospacing="0" w:after="0" w:afterAutospacing="0" w:line="20" w:lineRule="atLeast"/>
        <w:ind w:left="0" w:firstLine="336"/>
        <w:jc w:val="both"/>
      </w:pPr>
      <w:r>
        <w:t xml:space="preserve"> отчетов и заключений по итогам исследований, проводимых в рамках исследовательских экспедиций, обработки архивов и мемуаров, исследований по различным предметным областям;</w:t>
      </w:r>
    </w:p>
    <w:p w:rsidR="003D0466" w:rsidRDefault="003D0466" w:rsidP="003D0466">
      <w:pPr>
        <w:pStyle w:val="a4"/>
        <w:widowControl w:val="0"/>
        <w:numPr>
          <w:ilvl w:val="0"/>
          <w:numId w:val="5"/>
        </w:numPr>
        <w:tabs>
          <w:tab w:val="left" w:pos="567"/>
        </w:tabs>
        <w:spacing w:before="0" w:beforeAutospacing="0" w:after="0" w:afterAutospacing="0" w:line="20" w:lineRule="atLeast"/>
        <w:ind w:left="0" w:firstLine="336"/>
        <w:jc w:val="both"/>
      </w:pPr>
      <w:r>
        <w:t xml:space="preserve"> моделей, образцов;</w:t>
      </w:r>
    </w:p>
    <w:p w:rsidR="003D0466" w:rsidRDefault="003D0466" w:rsidP="003D0466">
      <w:pPr>
        <w:pStyle w:val="a4"/>
        <w:widowControl w:val="0"/>
        <w:tabs>
          <w:tab w:val="left" w:pos="567"/>
        </w:tabs>
        <w:spacing w:before="0" w:beforeAutospacing="0" w:after="0" w:afterAutospacing="0" w:line="20" w:lineRule="atLeast"/>
        <w:ind w:left="336"/>
        <w:jc w:val="both"/>
      </w:pPr>
      <w:r>
        <w:t xml:space="preserve">Защита  </w:t>
      </w:r>
      <w:proofErr w:type="gramStart"/>
      <w:r>
        <w:t>индивидуального проекта</w:t>
      </w:r>
      <w:proofErr w:type="gramEnd"/>
      <w:r>
        <w:t xml:space="preserve"> может проходить в форме:</w:t>
      </w:r>
    </w:p>
    <w:p w:rsidR="003D0466" w:rsidRDefault="003D0466" w:rsidP="003D0466">
      <w:pPr>
        <w:pStyle w:val="a4"/>
        <w:widowControl w:val="0"/>
        <w:numPr>
          <w:ilvl w:val="0"/>
          <w:numId w:val="6"/>
        </w:numPr>
        <w:tabs>
          <w:tab w:val="left" w:pos="567"/>
        </w:tabs>
        <w:spacing w:before="0" w:beforeAutospacing="0" w:after="0" w:afterAutospacing="0" w:line="20" w:lineRule="atLeast"/>
        <w:ind w:hanging="772"/>
        <w:jc w:val="both"/>
      </w:pPr>
      <w:r>
        <w:t xml:space="preserve">конференций, </w:t>
      </w:r>
    </w:p>
    <w:p w:rsidR="003D0466" w:rsidRDefault="003D0466" w:rsidP="003D0466">
      <w:pPr>
        <w:pStyle w:val="a4"/>
        <w:widowControl w:val="0"/>
        <w:numPr>
          <w:ilvl w:val="0"/>
          <w:numId w:val="6"/>
        </w:numPr>
        <w:tabs>
          <w:tab w:val="left" w:pos="567"/>
        </w:tabs>
        <w:spacing w:before="0" w:beforeAutospacing="0" w:after="0" w:afterAutospacing="0" w:line="20" w:lineRule="atLeast"/>
        <w:ind w:hanging="772"/>
        <w:jc w:val="both"/>
      </w:pPr>
      <w:r>
        <w:t xml:space="preserve">семинаров </w:t>
      </w:r>
    </w:p>
    <w:p w:rsidR="003D0466" w:rsidRDefault="003D0466" w:rsidP="003D0466">
      <w:pPr>
        <w:pStyle w:val="a4"/>
        <w:widowControl w:val="0"/>
        <w:numPr>
          <w:ilvl w:val="0"/>
          <w:numId w:val="6"/>
        </w:numPr>
        <w:tabs>
          <w:tab w:val="left" w:pos="567"/>
        </w:tabs>
        <w:spacing w:before="0" w:beforeAutospacing="0" w:after="0" w:afterAutospacing="0" w:line="20" w:lineRule="atLeast"/>
        <w:ind w:hanging="772"/>
        <w:jc w:val="both"/>
        <w:rPr>
          <w:b/>
        </w:rPr>
      </w:pPr>
      <w:r>
        <w:t>круглых столов и т.д.</w:t>
      </w:r>
    </w:p>
    <w:p w:rsidR="003D0466" w:rsidRDefault="003D0466" w:rsidP="003D0466">
      <w:pPr>
        <w:pStyle w:val="a4"/>
        <w:widowControl w:val="0"/>
        <w:tabs>
          <w:tab w:val="left" w:pos="567"/>
        </w:tabs>
        <w:spacing w:before="0" w:beforeAutospacing="0" w:after="0" w:afterAutospacing="0" w:line="20" w:lineRule="atLeast"/>
        <w:ind w:left="284"/>
        <w:jc w:val="both"/>
        <w:rPr>
          <w:color w:val="000000"/>
        </w:rPr>
      </w:pPr>
      <w:r>
        <w:rPr>
          <w:b/>
        </w:rPr>
        <w:tab/>
      </w:r>
    </w:p>
    <w:p w:rsidR="003D0466" w:rsidRDefault="003D0466" w:rsidP="003D0466">
      <w:pPr>
        <w:shd w:val="clear" w:color="auto" w:fill="FFFFFF"/>
        <w:spacing w:after="0" w:line="20" w:lineRule="atLeast"/>
        <w:ind w:left="4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Формы организации занятий:</w:t>
      </w:r>
    </w:p>
    <w:p w:rsidR="003D0466" w:rsidRDefault="003D0466" w:rsidP="003D0466">
      <w:pPr>
        <w:pStyle w:val="a5"/>
        <w:numPr>
          <w:ilvl w:val="0"/>
          <w:numId w:val="7"/>
        </w:num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Индивидуальная;</w:t>
      </w:r>
    </w:p>
    <w:p w:rsidR="003D0466" w:rsidRDefault="003D0466" w:rsidP="003D0466">
      <w:pPr>
        <w:pStyle w:val="a5"/>
        <w:numPr>
          <w:ilvl w:val="0"/>
          <w:numId w:val="7"/>
        </w:num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Парная;</w:t>
      </w:r>
    </w:p>
    <w:p w:rsidR="003D0466" w:rsidRDefault="003D0466" w:rsidP="003D0466">
      <w:pPr>
        <w:pStyle w:val="a5"/>
        <w:numPr>
          <w:ilvl w:val="0"/>
          <w:numId w:val="7"/>
        </w:num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работа</w:t>
      </w:r>
    </w:p>
    <w:p w:rsidR="003D0466" w:rsidRDefault="003D0466" w:rsidP="003D0466">
      <w:pPr>
        <w:shd w:val="clear" w:color="auto" w:fill="FFFFFF"/>
        <w:spacing w:after="0" w:line="20" w:lineRule="atLeast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контроля освоения программы.</w:t>
      </w:r>
    </w:p>
    <w:p w:rsidR="003D0466" w:rsidRDefault="003D0466" w:rsidP="003D0466">
      <w:pPr>
        <w:shd w:val="clear" w:color="auto" w:fill="FFFFFF"/>
        <w:spacing w:after="0" w:line="2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Оценка проектной исследовательской деятельности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проводится по результатам представления продукта, учебного исследования. </w:t>
      </w:r>
      <w:r>
        <w:rPr>
          <w:rFonts w:ascii="Times New Roman" w:hAnsi="Times New Roman" w:cs="Times New Roman"/>
          <w:sz w:val="24"/>
          <w:szCs w:val="24"/>
        </w:rPr>
        <w:t xml:space="preserve">Публично должны быть представлены два элемента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проектной-исследовательской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работы:</w:t>
      </w:r>
    </w:p>
    <w:p w:rsidR="003D0466" w:rsidRDefault="003D0466" w:rsidP="003D0466">
      <w:pPr>
        <w:pStyle w:val="a"/>
        <w:spacing w:line="20" w:lineRule="atLeast"/>
        <w:rPr>
          <w:sz w:val="24"/>
          <w:szCs w:val="24"/>
        </w:rPr>
      </w:pPr>
      <w:r>
        <w:rPr>
          <w:sz w:val="24"/>
          <w:szCs w:val="24"/>
        </w:rPr>
        <w:t>защита темы проекта, исследования (идеи);</w:t>
      </w:r>
    </w:p>
    <w:p w:rsidR="003D0466" w:rsidRDefault="003D0466" w:rsidP="003D0466">
      <w:pPr>
        <w:shd w:val="clear" w:color="auto" w:fill="FFFFFF"/>
        <w:spacing w:after="0" w:line="2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Оценивание производится на основе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критериальной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модели:</w:t>
      </w:r>
    </w:p>
    <w:p w:rsidR="003D0466" w:rsidRDefault="003D0466" w:rsidP="003D0466">
      <w:pPr>
        <w:pStyle w:val="a5"/>
        <w:numPr>
          <w:ilvl w:val="0"/>
          <w:numId w:val="8"/>
        </w:num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за выполнение и содержание проекта/исследования;</w:t>
      </w:r>
    </w:p>
    <w:p w:rsidR="003D0466" w:rsidRDefault="003D0466" w:rsidP="003D0466">
      <w:pPr>
        <w:pStyle w:val="a5"/>
        <w:numPr>
          <w:ilvl w:val="0"/>
          <w:numId w:val="8"/>
        </w:num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за защиту проекта, исследования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3D0466" w:rsidRDefault="003D0466" w:rsidP="003D0466">
      <w:pPr>
        <w:pStyle w:val="a5"/>
        <w:numPr>
          <w:ilvl w:val="0"/>
          <w:numId w:val="8"/>
        </w:num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Итоговая оценка выставляется по пятибалльной системе, как среднее арифметическое двух вышеуказанных оценок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3D0466" w:rsidRDefault="003D0466" w:rsidP="003D0466">
      <w:pPr>
        <w:pStyle w:val="a4"/>
        <w:spacing w:before="0" w:beforeAutospacing="0" w:after="0" w:afterAutospacing="0" w:line="20" w:lineRule="atLeast"/>
        <w:jc w:val="both"/>
        <w:rPr>
          <w:b/>
          <w:color w:val="000000"/>
        </w:rPr>
      </w:pPr>
      <w:r>
        <w:rPr>
          <w:b/>
          <w:color w:val="000000"/>
        </w:rPr>
        <w:t xml:space="preserve">Место </w:t>
      </w:r>
      <w:proofErr w:type="gramStart"/>
      <w:r>
        <w:rPr>
          <w:b/>
          <w:color w:val="000000"/>
        </w:rPr>
        <w:t>индивидуального проекта</w:t>
      </w:r>
      <w:proofErr w:type="gramEnd"/>
      <w:r>
        <w:rPr>
          <w:b/>
          <w:color w:val="000000"/>
        </w:rPr>
        <w:t xml:space="preserve"> в учебном плане</w:t>
      </w:r>
    </w:p>
    <w:p w:rsidR="003D0466" w:rsidRDefault="003D0466" w:rsidP="003D0466">
      <w:pPr>
        <w:pStyle w:val="a4"/>
        <w:spacing w:before="0" w:beforeAutospacing="0" w:after="0" w:afterAutospacing="0" w:line="20" w:lineRule="atLeast"/>
        <w:jc w:val="both"/>
        <w:rPr>
          <w:color w:val="000000"/>
        </w:rPr>
      </w:pPr>
      <w:r>
        <w:rPr>
          <w:color w:val="000000"/>
        </w:rPr>
        <w:t xml:space="preserve">Индивидуальный проект обязателен для выполнения </w:t>
      </w:r>
      <w:proofErr w:type="gramStart"/>
      <w:r>
        <w:rPr>
          <w:color w:val="000000"/>
        </w:rPr>
        <w:t>обучающимися</w:t>
      </w:r>
      <w:proofErr w:type="gramEnd"/>
      <w:r>
        <w:rPr>
          <w:color w:val="000000"/>
        </w:rPr>
        <w:t xml:space="preserve"> по выбранному предмету/ направлению. </w:t>
      </w:r>
    </w:p>
    <w:p w:rsidR="003D0466" w:rsidRDefault="003D0466" w:rsidP="003D0466">
      <w:pPr>
        <w:pStyle w:val="a4"/>
        <w:spacing w:before="0" w:beforeAutospacing="0" w:after="0" w:afterAutospacing="0" w:line="20" w:lineRule="atLeast"/>
        <w:jc w:val="both"/>
        <w:rPr>
          <w:color w:val="000000"/>
        </w:rPr>
      </w:pPr>
    </w:p>
    <w:p w:rsidR="003D0466" w:rsidRDefault="003D0466" w:rsidP="003D0466">
      <w:pPr>
        <w:pStyle w:val="a4"/>
        <w:spacing w:before="0" w:beforeAutospacing="0" w:after="0" w:afterAutospacing="0" w:line="20" w:lineRule="atLeast"/>
        <w:jc w:val="both"/>
        <w:rPr>
          <w:b/>
          <w:color w:val="000000"/>
        </w:rPr>
      </w:pPr>
      <w:r>
        <w:rPr>
          <w:b/>
          <w:color w:val="000000"/>
        </w:rPr>
        <w:t>Курс 34 ч</w:t>
      </w:r>
    </w:p>
    <w:p w:rsidR="003D0466" w:rsidRDefault="003D0466" w:rsidP="003D0466">
      <w:pPr>
        <w:pStyle w:val="a4"/>
        <w:spacing w:before="0" w:beforeAutospacing="0" w:after="0" w:afterAutospacing="0" w:line="20" w:lineRule="atLeast"/>
        <w:jc w:val="both"/>
        <w:rPr>
          <w:color w:val="000000"/>
        </w:rPr>
      </w:pPr>
    </w:p>
    <w:p w:rsidR="003D0466" w:rsidRDefault="003D0466" w:rsidP="003D0466">
      <w:pPr>
        <w:pStyle w:val="a4"/>
        <w:spacing w:before="0" w:beforeAutospacing="0" w:after="0" w:afterAutospacing="0" w:line="20" w:lineRule="atLeast"/>
        <w:jc w:val="both"/>
        <w:rPr>
          <w:color w:val="000000"/>
        </w:rPr>
      </w:pPr>
    </w:p>
    <w:p w:rsidR="003D0466" w:rsidRDefault="003D0466" w:rsidP="003D0466">
      <w:pPr>
        <w:pStyle w:val="a4"/>
        <w:spacing w:before="0" w:beforeAutospacing="0" w:after="0" w:afterAutospacing="0" w:line="20" w:lineRule="atLeast"/>
        <w:jc w:val="both"/>
        <w:rPr>
          <w:color w:val="000000"/>
        </w:rPr>
      </w:pPr>
    </w:p>
    <w:p w:rsidR="003D0466" w:rsidRDefault="003D0466" w:rsidP="003D0466">
      <w:pPr>
        <w:pStyle w:val="a4"/>
        <w:spacing w:before="0" w:beforeAutospacing="0" w:after="0" w:afterAutospacing="0" w:line="20" w:lineRule="atLeast"/>
        <w:jc w:val="both"/>
        <w:rPr>
          <w:color w:val="000000"/>
        </w:rPr>
      </w:pPr>
    </w:p>
    <w:p w:rsidR="003D0466" w:rsidRDefault="003D0466" w:rsidP="003D0466">
      <w:pPr>
        <w:pStyle w:val="a4"/>
        <w:spacing w:before="0" w:beforeAutospacing="0" w:after="0" w:afterAutospacing="0" w:line="20" w:lineRule="atLeast"/>
        <w:jc w:val="both"/>
        <w:rPr>
          <w:color w:val="000000"/>
        </w:rPr>
      </w:pPr>
    </w:p>
    <w:p w:rsidR="003D0466" w:rsidRDefault="003D0466" w:rsidP="003D0466">
      <w:pPr>
        <w:pStyle w:val="a4"/>
        <w:spacing w:before="0" w:beforeAutospacing="0" w:after="0" w:afterAutospacing="0" w:line="20" w:lineRule="atLeast"/>
        <w:jc w:val="both"/>
        <w:rPr>
          <w:color w:val="000000"/>
        </w:rPr>
      </w:pPr>
    </w:p>
    <w:p w:rsidR="003D0466" w:rsidRDefault="003D0466" w:rsidP="003D0466">
      <w:pPr>
        <w:pStyle w:val="a4"/>
        <w:spacing w:before="0" w:beforeAutospacing="0" w:after="0" w:afterAutospacing="0" w:line="20" w:lineRule="atLeast"/>
        <w:jc w:val="both"/>
        <w:rPr>
          <w:color w:val="000000"/>
        </w:rPr>
      </w:pPr>
    </w:p>
    <w:p w:rsidR="003D0466" w:rsidRDefault="003D0466" w:rsidP="003D0466">
      <w:pPr>
        <w:pStyle w:val="a4"/>
        <w:spacing w:before="0" w:beforeAutospacing="0" w:after="0" w:afterAutospacing="0" w:line="20" w:lineRule="atLeast"/>
        <w:jc w:val="both"/>
        <w:rPr>
          <w:b/>
          <w:color w:val="000000"/>
        </w:rPr>
      </w:pPr>
      <w:r>
        <w:rPr>
          <w:b/>
          <w:color w:val="000000"/>
        </w:rPr>
        <w:lastRenderedPageBreak/>
        <w:t>Планируемые результаты</w:t>
      </w:r>
    </w:p>
    <w:p w:rsidR="003D0466" w:rsidRDefault="003D0466" w:rsidP="003D0466">
      <w:pPr>
        <w:pStyle w:val="a4"/>
        <w:widowControl w:val="0"/>
        <w:spacing w:before="0" w:beforeAutospacing="0" w:after="0" w:afterAutospacing="0" w:line="20" w:lineRule="atLeast"/>
        <w:ind w:firstLine="708"/>
        <w:jc w:val="both"/>
        <w:textAlignment w:val="baseline"/>
        <w:rPr>
          <w:u w:val="single"/>
        </w:rPr>
      </w:pPr>
      <w:r>
        <w:rPr>
          <w:u w:val="single"/>
        </w:rPr>
        <w:t>Личностные результаты:</w:t>
      </w:r>
    </w:p>
    <w:p w:rsidR="003D0466" w:rsidRDefault="003D0466" w:rsidP="003D0466">
      <w:pPr>
        <w:pStyle w:val="a5"/>
        <w:numPr>
          <w:ilvl w:val="1"/>
          <w:numId w:val="9"/>
        </w:numPr>
        <w:spacing w:after="0" w:line="20" w:lineRule="atLeast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уважение к личности и её достоинству, доброжелательное отношение к окружающим;</w:t>
      </w:r>
    </w:p>
    <w:p w:rsidR="003D0466" w:rsidRDefault="003D0466" w:rsidP="003D0466">
      <w:pPr>
        <w:pStyle w:val="a5"/>
        <w:numPr>
          <w:ilvl w:val="1"/>
          <w:numId w:val="9"/>
        </w:numPr>
        <w:spacing w:after="0" w:line="20" w:lineRule="atLeast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потребность в самовыражении и самореализации, социальном признании;</w:t>
      </w:r>
    </w:p>
    <w:p w:rsidR="003D0466" w:rsidRDefault="003D0466" w:rsidP="003D0466">
      <w:pPr>
        <w:pStyle w:val="a5"/>
        <w:numPr>
          <w:ilvl w:val="1"/>
          <w:numId w:val="9"/>
        </w:numPr>
        <w:spacing w:after="0" w:line="20" w:lineRule="atLeast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готовность и способность к  самоорганизации и самореализации; </w:t>
      </w:r>
    </w:p>
    <w:p w:rsidR="003D0466" w:rsidRDefault="003D0466" w:rsidP="003D0466">
      <w:pPr>
        <w:pStyle w:val="a5"/>
        <w:numPr>
          <w:ilvl w:val="1"/>
          <w:numId w:val="9"/>
        </w:numPr>
        <w:spacing w:after="0" w:line="20" w:lineRule="atLeast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готовность и способность к выполнению норм и требований школьной жизни, прав и обязанностей ученика;</w:t>
      </w:r>
    </w:p>
    <w:p w:rsidR="003D0466" w:rsidRDefault="003D0466" w:rsidP="003D0466">
      <w:pPr>
        <w:pStyle w:val="a5"/>
        <w:numPr>
          <w:ilvl w:val="0"/>
          <w:numId w:val="10"/>
        </w:numPr>
        <w:spacing w:after="0" w:line="20" w:lineRule="atLeast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умение вести диалог на основе равноправных отношений и взаимного уважения и приятия; </w:t>
      </w:r>
    </w:p>
    <w:p w:rsidR="003D0466" w:rsidRDefault="003D0466" w:rsidP="003D0466">
      <w:pPr>
        <w:pStyle w:val="a5"/>
        <w:numPr>
          <w:ilvl w:val="0"/>
          <w:numId w:val="10"/>
        </w:numPr>
        <w:spacing w:after="0" w:line="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умение конструктивно разрешать конфликты;</w:t>
      </w:r>
    </w:p>
    <w:p w:rsidR="003D0466" w:rsidRDefault="003D0466" w:rsidP="003D0466">
      <w:pPr>
        <w:pStyle w:val="a5"/>
        <w:numPr>
          <w:ilvl w:val="0"/>
          <w:numId w:val="10"/>
        </w:numPr>
        <w:spacing w:after="0" w:line="20" w:lineRule="atLeast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готовность и способность к выполнению моральных норм в отношении взрослых и сверстников в школе, дома, во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внеучебных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видах деятельности;</w:t>
      </w:r>
    </w:p>
    <w:p w:rsidR="003D0466" w:rsidRDefault="003D0466" w:rsidP="003D0466">
      <w:pPr>
        <w:pStyle w:val="a5"/>
        <w:numPr>
          <w:ilvl w:val="0"/>
          <w:numId w:val="10"/>
        </w:numPr>
        <w:spacing w:after="0" w:line="20" w:lineRule="atLeast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потребность в участии в общественной жизни ближайшего социального окружения, общественно полезной деятельности;</w:t>
      </w:r>
    </w:p>
    <w:p w:rsidR="003D0466" w:rsidRDefault="003D0466" w:rsidP="003D0466">
      <w:pPr>
        <w:pStyle w:val="a5"/>
        <w:numPr>
          <w:ilvl w:val="0"/>
          <w:numId w:val="10"/>
        </w:numPr>
        <w:spacing w:after="0" w:line="20" w:lineRule="atLeast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умение строить жизненные планы с учётом конкретных социально-исторических, политических и экономических условий;</w:t>
      </w:r>
    </w:p>
    <w:p w:rsidR="003D0466" w:rsidRDefault="003D0466" w:rsidP="003D0466">
      <w:pPr>
        <w:pStyle w:val="a5"/>
        <w:numPr>
          <w:ilvl w:val="0"/>
          <w:numId w:val="10"/>
        </w:numPr>
        <w:spacing w:after="0" w:line="20" w:lineRule="atLeast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устойчивый познавательный интерес и становление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смыслообразующей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функции познавательного мотива;</w:t>
      </w:r>
    </w:p>
    <w:p w:rsidR="003D0466" w:rsidRDefault="003D0466" w:rsidP="003D0466">
      <w:pPr>
        <w:pStyle w:val="a5"/>
        <w:numPr>
          <w:ilvl w:val="0"/>
          <w:numId w:val="10"/>
        </w:numPr>
        <w:spacing w:after="0" w:line="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готовность к выбору профильного образования.</w:t>
      </w:r>
    </w:p>
    <w:p w:rsidR="003D0466" w:rsidRDefault="003D0466" w:rsidP="003D0466">
      <w:pPr>
        <w:pStyle w:val="a4"/>
        <w:widowControl w:val="0"/>
        <w:spacing w:before="0" w:beforeAutospacing="0" w:after="0" w:afterAutospacing="0" w:line="20" w:lineRule="atLeast"/>
        <w:jc w:val="both"/>
        <w:textAlignment w:val="baseline"/>
        <w:rPr>
          <w:u w:val="single"/>
        </w:rPr>
      </w:pPr>
      <w:r>
        <w:rPr>
          <w:rFonts w:eastAsia="Calibri"/>
          <w:lang w:eastAsia="en-US"/>
        </w:rPr>
        <w:tab/>
      </w:r>
      <w:proofErr w:type="spellStart"/>
      <w:r>
        <w:rPr>
          <w:rFonts w:eastAsia="Calibri"/>
          <w:u w:val="single"/>
          <w:lang w:eastAsia="en-US"/>
        </w:rPr>
        <w:t>Метапредметные</w:t>
      </w:r>
      <w:proofErr w:type="spellEnd"/>
      <w:r>
        <w:rPr>
          <w:rFonts w:eastAsia="Calibri"/>
          <w:u w:val="single"/>
          <w:lang w:eastAsia="en-US"/>
        </w:rPr>
        <w:t xml:space="preserve"> результаты:</w:t>
      </w:r>
    </w:p>
    <w:p w:rsidR="003D0466" w:rsidRDefault="003D0466" w:rsidP="003D0466">
      <w:pPr>
        <w:pStyle w:val="a4"/>
        <w:widowControl w:val="0"/>
        <w:spacing w:before="0" w:beforeAutospacing="0" w:after="0" w:afterAutospacing="0" w:line="20" w:lineRule="atLeast"/>
        <w:jc w:val="both"/>
        <w:textAlignment w:val="baseline"/>
      </w:pPr>
      <w:r>
        <w:rPr>
          <w:u w:val="single"/>
        </w:rPr>
        <w:t>ученик научится</w:t>
      </w:r>
      <w:r>
        <w:t>:</w:t>
      </w:r>
    </w:p>
    <w:p w:rsidR="003D0466" w:rsidRDefault="003D0466" w:rsidP="003D0466">
      <w:pPr>
        <w:pStyle w:val="a5"/>
        <w:numPr>
          <w:ilvl w:val="0"/>
          <w:numId w:val="11"/>
        </w:numPr>
        <w:spacing w:after="0" w:line="20" w:lineRule="atLeast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определять область своих познавательных интересов;</w:t>
      </w:r>
    </w:p>
    <w:p w:rsidR="003D0466" w:rsidRDefault="003D0466" w:rsidP="003D0466">
      <w:pPr>
        <w:pStyle w:val="a5"/>
        <w:numPr>
          <w:ilvl w:val="0"/>
          <w:numId w:val="11"/>
        </w:numPr>
        <w:spacing w:after="0" w:line="20" w:lineRule="atLeast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искать необходимую информацию в открытом информационном пространстве с использованием Интернета, цифровых образовательных ресурсов, работать с каталогами библиотек;</w:t>
      </w:r>
    </w:p>
    <w:p w:rsidR="003D0466" w:rsidRDefault="003D0466" w:rsidP="003D0466">
      <w:pPr>
        <w:pStyle w:val="a5"/>
        <w:numPr>
          <w:ilvl w:val="0"/>
          <w:numId w:val="11"/>
        </w:numPr>
        <w:spacing w:after="0" w:line="20" w:lineRule="atLeast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находить практическое применение имеющимся предметным знаниям в ходе выполнения учебного исследования или проекта;</w:t>
      </w:r>
    </w:p>
    <w:p w:rsidR="003D0466" w:rsidRDefault="003D0466" w:rsidP="003D0466">
      <w:pPr>
        <w:pStyle w:val="a4"/>
        <w:widowControl w:val="0"/>
        <w:numPr>
          <w:ilvl w:val="0"/>
          <w:numId w:val="11"/>
        </w:numPr>
        <w:spacing w:before="0" w:beforeAutospacing="0" w:after="0" w:afterAutospacing="0" w:line="20" w:lineRule="atLeast"/>
        <w:ind w:left="0" w:firstLine="284"/>
        <w:jc w:val="both"/>
        <w:textAlignment w:val="baseline"/>
      </w:pPr>
      <w:r>
        <w:t>планировать и выполнять учебный проект, учебное исследование, используя методы, оборудование и технологии адекватные проблеме:</w:t>
      </w:r>
    </w:p>
    <w:p w:rsidR="003D0466" w:rsidRDefault="003D0466" w:rsidP="003D0466">
      <w:pPr>
        <w:pStyle w:val="a4"/>
        <w:widowControl w:val="0"/>
        <w:numPr>
          <w:ilvl w:val="0"/>
          <w:numId w:val="11"/>
        </w:numPr>
        <w:spacing w:before="0" w:beforeAutospacing="0" w:after="0" w:afterAutospacing="0" w:line="20" w:lineRule="atLeast"/>
        <w:ind w:left="0" w:firstLine="284"/>
        <w:jc w:val="both"/>
        <w:textAlignment w:val="baseline"/>
      </w:pPr>
      <w:r>
        <w:t>распознавать и ставить вопросы, ответы на которые могут быть получены путем научного исследования, формулировать выводы на основании полученных результатов;</w:t>
      </w:r>
    </w:p>
    <w:p w:rsidR="003D0466" w:rsidRDefault="003D0466" w:rsidP="003D0466">
      <w:pPr>
        <w:pStyle w:val="a4"/>
        <w:widowControl w:val="0"/>
        <w:numPr>
          <w:ilvl w:val="0"/>
          <w:numId w:val="11"/>
        </w:numPr>
        <w:spacing w:before="0" w:beforeAutospacing="0" w:after="0" w:afterAutospacing="0" w:line="20" w:lineRule="atLeast"/>
        <w:ind w:left="0" w:firstLine="284"/>
        <w:jc w:val="both"/>
        <w:textAlignment w:val="baseline"/>
      </w:pPr>
      <w:proofErr w:type="gramStart"/>
      <w:r>
        <w:t>использовать научные методы: постановка проблемы, выдвижение гипотезы, доказательство, анализ, обобщение, статистика, эксперимент, наблюдение, рассуждение, опровержение, установление причинно-следственных связей, построение и выполнение алгоритма и т.д.;</w:t>
      </w:r>
      <w:proofErr w:type="gramEnd"/>
    </w:p>
    <w:p w:rsidR="003D0466" w:rsidRDefault="003D0466" w:rsidP="003D0466">
      <w:pPr>
        <w:pStyle w:val="a4"/>
        <w:widowControl w:val="0"/>
        <w:numPr>
          <w:ilvl w:val="0"/>
          <w:numId w:val="11"/>
        </w:numPr>
        <w:spacing w:before="0" w:beforeAutospacing="0" w:after="0" w:afterAutospacing="0" w:line="20" w:lineRule="atLeast"/>
        <w:ind w:left="0" w:firstLine="284"/>
        <w:jc w:val="both"/>
        <w:textAlignment w:val="baseline"/>
      </w:pPr>
      <w:r>
        <w:t>ясно и логично излагать свою точку зрения, участвовать в дискуссиях, обсуждать проблему, находить компромиссные решения и т.д.;</w:t>
      </w:r>
    </w:p>
    <w:p w:rsidR="003D0466" w:rsidRDefault="003D0466" w:rsidP="003D0466">
      <w:pPr>
        <w:pStyle w:val="a4"/>
        <w:widowControl w:val="0"/>
        <w:numPr>
          <w:ilvl w:val="0"/>
          <w:numId w:val="11"/>
        </w:numPr>
        <w:spacing w:before="0" w:beforeAutospacing="0" w:after="0" w:afterAutospacing="0" w:line="20" w:lineRule="atLeast"/>
        <w:ind w:left="0" w:firstLine="284"/>
        <w:jc w:val="both"/>
        <w:textAlignment w:val="baseline"/>
      </w:pPr>
      <w:r>
        <w:t>видеть и комментировать разные точки зрения, морально-этические аспекты проблемы;</w:t>
      </w:r>
    </w:p>
    <w:p w:rsidR="003D0466" w:rsidRDefault="003D0466" w:rsidP="003D0466">
      <w:pPr>
        <w:pStyle w:val="a5"/>
        <w:numPr>
          <w:ilvl w:val="0"/>
          <w:numId w:val="11"/>
        </w:numPr>
        <w:spacing w:after="0" w:line="20" w:lineRule="atLeast"/>
        <w:ind w:left="0" w:firstLine="284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предполагать возможное практическое применение результатов учебного исследования и продукта учебного проекта</w:t>
      </w:r>
    </w:p>
    <w:p w:rsidR="003D0466" w:rsidRDefault="003D0466" w:rsidP="003D0466">
      <w:pPr>
        <w:spacing w:after="0" w:line="20" w:lineRule="atLeast"/>
        <w:ind w:firstLine="180"/>
        <w:jc w:val="both"/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</w:pPr>
      <w:proofErr w:type="gramStart"/>
      <w:r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В результате учебно-исследовательской и проектной деятельности обучающиеся получат представление:</w:t>
      </w:r>
      <w:proofErr w:type="gramEnd"/>
    </w:p>
    <w:p w:rsidR="003D0466" w:rsidRDefault="003D0466" w:rsidP="003D0466">
      <w:pPr>
        <w:pStyle w:val="a"/>
        <w:spacing w:line="20" w:lineRule="atLeast"/>
        <w:rPr>
          <w:sz w:val="24"/>
          <w:szCs w:val="24"/>
          <w:bdr w:val="none" w:sz="0" w:space="0" w:color="auto"/>
        </w:rPr>
      </w:pPr>
      <w:r>
        <w:rPr>
          <w:sz w:val="24"/>
          <w:szCs w:val="24"/>
        </w:rPr>
        <w:t>о философских и методологических основаниях научной деятельности и научных методах, применяемых в исследовательской и проектной деятельности;</w:t>
      </w:r>
    </w:p>
    <w:p w:rsidR="003D0466" w:rsidRDefault="003D0466" w:rsidP="003D0466">
      <w:pPr>
        <w:pStyle w:val="a"/>
        <w:spacing w:line="20" w:lineRule="atLeast"/>
        <w:rPr>
          <w:sz w:val="24"/>
          <w:szCs w:val="24"/>
        </w:rPr>
      </w:pPr>
      <w:r>
        <w:rPr>
          <w:sz w:val="24"/>
          <w:szCs w:val="24"/>
        </w:rPr>
        <w:t>о понятиях: концепция, научная гипотеза, метод, эксперимент, надежность гипотезы, модель, метод сбора и метод анализа данных;</w:t>
      </w:r>
    </w:p>
    <w:p w:rsidR="003D0466" w:rsidRDefault="003D0466" w:rsidP="003D0466">
      <w:pPr>
        <w:pStyle w:val="a"/>
        <w:spacing w:line="20" w:lineRule="atLeast"/>
        <w:rPr>
          <w:sz w:val="24"/>
          <w:szCs w:val="24"/>
        </w:rPr>
      </w:pPr>
      <w:r>
        <w:rPr>
          <w:sz w:val="24"/>
          <w:szCs w:val="24"/>
        </w:rPr>
        <w:t>об отличительных особенностях исследования в гуманитарных областях и исследования в естественных науках;</w:t>
      </w:r>
    </w:p>
    <w:p w:rsidR="003D0466" w:rsidRDefault="003D0466" w:rsidP="003D0466">
      <w:pPr>
        <w:pStyle w:val="a"/>
        <w:spacing w:line="20" w:lineRule="atLeast"/>
        <w:rPr>
          <w:sz w:val="24"/>
          <w:szCs w:val="24"/>
        </w:rPr>
      </w:pPr>
      <w:r>
        <w:rPr>
          <w:sz w:val="24"/>
          <w:szCs w:val="24"/>
        </w:rPr>
        <w:t>об истории науки;</w:t>
      </w:r>
    </w:p>
    <w:p w:rsidR="003D0466" w:rsidRDefault="003D0466" w:rsidP="003D0466">
      <w:pPr>
        <w:pStyle w:val="a"/>
        <w:spacing w:line="20" w:lineRule="atLeast"/>
        <w:rPr>
          <w:sz w:val="24"/>
          <w:szCs w:val="24"/>
        </w:rPr>
      </w:pPr>
      <w:r>
        <w:rPr>
          <w:sz w:val="24"/>
          <w:szCs w:val="24"/>
        </w:rPr>
        <w:t>о новейших разработках в области науки и технологий;</w:t>
      </w:r>
    </w:p>
    <w:p w:rsidR="003D0466" w:rsidRDefault="003D0466" w:rsidP="003D0466">
      <w:pPr>
        <w:pStyle w:val="a"/>
        <w:spacing w:line="20" w:lineRule="atLeast"/>
        <w:rPr>
          <w:sz w:val="24"/>
          <w:szCs w:val="24"/>
        </w:rPr>
      </w:pPr>
      <w:r>
        <w:rPr>
          <w:sz w:val="24"/>
          <w:szCs w:val="24"/>
        </w:rPr>
        <w:lastRenderedPageBreak/>
        <w:t>о правилах и законах, регулирующих отношения в научной, изобретательской и исследовательских областях деятельности (патентное право, защита авторского права и др.);</w:t>
      </w:r>
    </w:p>
    <w:p w:rsidR="003D0466" w:rsidRDefault="003D0466" w:rsidP="003D0466">
      <w:pPr>
        <w:spacing w:after="0" w:line="20" w:lineRule="atLeast"/>
        <w:ind w:firstLine="284"/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Обучающиеся смогут:</w:t>
      </w:r>
    </w:p>
    <w:p w:rsidR="003D0466" w:rsidRDefault="003D0466" w:rsidP="003D0466">
      <w:pPr>
        <w:pStyle w:val="a"/>
        <w:spacing w:line="20" w:lineRule="atLeast"/>
        <w:rPr>
          <w:sz w:val="24"/>
          <w:szCs w:val="24"/>
          <w:bdr w:val="none" w:sz="0" w:space="0" w:color="auto"/>
        </w:rPr>
      </w:pPr>
      <w:r>
        <w:rPr>
          <w:sz w:val="24"/>
          <w:szCs w:val="24"/>
        </w:rPr>
        <w:t>решать задачи, находящиеся на стыке нескольких учебных дисциплин;</w:t>
      </w:r>
    </w:p>
    <w:p w:rsidR="003D0466" w:rsidRDefault="003D0466" w:rsidP="003D0466">
      <w:pPr>
        <w:pStyle w:val="a"/>
        <w:spacing w:line="20" w:lineRule="atLeast"/>
        <w:rPr>
          <w:sz w:val="24"/>
          <w:szCs w:val="24"/>
        </w:rPr>
      </w:pPr>
      <w:r>
        <w:rPr>
          <w:sz w:val="24"/>
          <w:szCs w:val="24"/>
        </w:rPr>
        <w:t>использовать основной алгоритм исследования при решении своих учебно-познавательных задач;</w:t>
      </w:r>
    </w:p>
    <w:p w:rsidR="003D0466" w:rsidRDefault="003D0466" w:rsidP="003D0466">
      <w:pPr>
        <w:pStyle w:val="a"/>
        <w:spacing w:line="20" w:lineRule="atLeast"/>
        <w:rPr>
          <w:sz w:val="24"/>
          <w:szCs w:val="24"/>
        </w:rPr>
      </w:pPr>
      <w:r>
        <w:rPr>
          <w:sz w:val="24"/>
          <w:szCs w:val="24"/>
        </w:rPr>
        <w:t>использовать основные принципы проектной деятельности при решении своих учебно-познавательных задач и задач, возникающих в культурной и социальной жизни;</w:t>
      </w:r>
    </w:p>
    <w:p w:rsidR="003D0466" w:rsidRDefault="003D0466" w:rsidP="003D0466">
      <w:pPr>
        <w:pStyle w:val="a"/>
        <w:spacing w:line="20" w:lineRule="atLeast"/>
        <w:rPr>
          <w:sz w:val="24"/>
          <w:szCs w:val="24"/>
        </w:rPr>
      </w:pPr>
      <w:r>
        <w:rPr>
          <w:sz w:val="24"/>
          <w:szCs w:val="24"/>
        </w:rPr>
        <w:t>использовать элементы математического моделирования при решении исследовательских задач;</w:t>
      </w:r>
    </w:p>
    <w:p w:rsidR="003D0466" w:rsidRDefault="003D0466" w:rsidP="003D0466">
      <w:pPr>
        <w:pStyle w:val="a"/>
        <w:spacing w:line="20" w:lineRule="atLeast"/>
        <w:rPr>
          <w:sz w:val="24"/>
          <w:szCs w:val="24"/>
        </w:rPr>
      </w:pPr>
      <w:r>
        <w:rPr>
          <w:sz w:val="24"/>
          <w:szCs w:val="24"/>
        </w:rPr>
        <w:t>использовать элементы математического анализа для интерпретации результатов, полученных в ходе учебно-исследовательской работы.</w:t>
      </w:r>
    </w:p>
    <w:p w:rsidR="003D0466" w:rsidRDefault="003D0466" w:rsidP="003D0466">
      <w:pPr>
        <w:spacing w:after="0" w:line="20" w:lineRule="atLeast"/>
        <w:ind w:firstLine="284"/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Обучающиеся научатся:</w:t>
      </w:r>
    </w:p>
    <w:p w:rsidR="003D0466" w:rsidRDefault="003D0466" w:rsidP="003D0466">
      <w:pPr>
        <w:pStyle w:val="a"/>
        <w:spacing w:line="20" w:lineRule="atLeast"/>
        <w:rPr>
          <w:sz w:val="24"/>
          <w:szCs w:val="24"/>
          <w:bdr w:val="none" w:sz="0" w:space="0" w:color="auto"/>
        </w:rPr>
      </w:pPr>
      <w:r>
        <w:rPr>
          <w:sz w:val="24"/>
          <w:szCs w:val="24"/>
        </w:rPr>
        <w:t>формулировать научную гипотезу, ставить цель в рамках исследования и проектирования, исходя из культурной нормы и сообразуясь с представлениями об общем благе;</w:t>
      </w:r>
    </w:p>
    <w:p w:rsidR="003D0466" w:rsidRDefault="003D0466" w:rsidP="003D0466">
      <w:pPr>
        <w:pStyle w:val="a"/>
        <w:spacing w:line="20" w:lineRule="atLeast"/>
        <w:rPr>
          <w:sz w:val="24"/>
          <w:szCs w:val="24"/>
        </w:rPr>
      </w:pPr>
      <w:r>
        <w:rPr>
          <w:sz w:val="24"/>
          <w:szCs w:val="24"/>
        </w:rPr>
        <w:t>восстанавливать контексты и пути развития того или иного вида научной деятельности, определяя место своего исследования или проекта в общем культурном пространстве;</w:t>
      </w:r>
    </w:p>
    <w:p w:rsidR="003D0466" w:rsidRDefault="003D0466" w:rsidP="003D0466">
      <w:pPr>
        <w:pStyle w:val="a"/>
        <w:spacing w:line="20" w:lineRule="atLeast"/>
        <w:rPr>
          <w:sz w:val="24"/>
          <w:szCs w:val="24"/>
        </w:rPr>
      </w:pPr>
      <w:r>
        <w:rPr>
          <w:sz w:val="24"/>
          <w:szCs w:val="24"/>
        </w:rPr>
        <w:t>оценивать ресурсы, в том числе и нематериальные (такие, как время), необходимые для достижения поставленной цели;</w:t>
      </w:r>
    </w:p>
    <w:p w:rsidR="003D0466" w:rsidRDefault="003D0466" w:rsidP="003D0466">
      <w:pPr>
        <w:pStyle w:val="a"/>
        <w:spacing w:line="20" w:lineRule="atLeast"/>
        <w:rPr>
          <w:sz w:val="24"/>
          <w:szCs w:val="24"/>
        </w:rPr>
      </w:pPr>
      <w:r>
        <w:rPr>
          <w:sz w:val="24"/>
          <w:szCs w:val="24"/>
        </w:rPr>
        <w:t>находить различные источники материальных и нематериальных ресурсов, предоставляющих средства для проведения исследований и реализации проектов в различных областях деятельности человека;</w:t>
      </w:r>
    </w:p>
    <w:p w:rsidR="003D0466" w:rsidRDefault="003D0466" w:rsidP="003D0466">
      <w:pPr>
        <w:pStyle w:val="a"/>
        <w:spacing w:line="20" w:lineRule="atLeast"/>
        <w:rPr>
          <w:sz w:val="24"/>
          <w:szCs w:val="24"/>
        </w:rPr>
      </w:pPr>
      <w:r>
        <w:rPr>
          <w:sz w:val="24"/>
          <w:szCs w:val="24"/>
        </w:rPr>
        <w:t>адекватно оценивать последствия реализации своего проекта (изменения, которые он повлечет в жизни других людей, сообществ);</w:t>
      </w:r>
    </w:p>
    <w:p w:rsidR="003D0466" w:rsidRDefault="003D0466" w:rsidP="003D0466">
      <w:pPr>
        <w:pStyle w:val="a"/>
        <w:spacing w:line="20" w:lineRule="atLeast"/>
        <w:rPr>
          <w:sz w:val="24"/>
          <w:szCs w:val="24"/>
        </w:rPr>
      </w:pPr>
      <w:r>
        <w:rPr>
          <w:sz w:val="24"/>
          <w:szCs w:val="24"/>
        </w:rPr>
        <w:t>адекватно оценивать дальнейшее развитие своего проекта или исследования, видеть возможные варианты применения результатов.</w:t>
      </w:r>
    </w:p>
    <w:p w:rsidR="003D0466" w:rsidRDefault="003D0466" w:rsidP="003D0466">
      <w:pPr>
        <w:pStyle w:val="a"/>
        <w:numPr>
          <w:ilvl w:val="0"/>
          <w:numId w:val="0"/>
        </w:numPr>
        <w:spacing w:line="20" w:lineRule="atLeast"/>
        <w:ind w:left="284"/>
        <w:rPr>
          <w:sz w:val="24"/>
          <w:szCs w:val="24"/>
          <w:u w:val="single"/>
        </w:rPr>
      </w:pPr>
      <w:proofErr w:type="gramStart"/>
      <w:r>
        <w:rPr>
          <w:sz w:val="24"/>
          <w:szCs w:val="24"/>
          <w:u w:val="single"/>
        </w:rPr>
        <w:t>Обучающиеся</w:t>
      </w:r>
      <w:proofErr w:type="gramEnd"/>
      <w:r>
        <w:rPr>
          <w:sz w:val="24"/>
          <w:szCs w:val="24"/>
          <w:u w:val="single"/>
        </w:rPr>
        <w:t xml:space="preserve"> получат возможность научаться:</w:t>
      </w:r>
    </w:p>
    <w:p w:rsidR="003D0466" w:rsidRDefault="003D0466" w:rsidP="003D0466">
      <w:pPr>
        <w:pStyle w:val="a"/>
        <w:spacing w:line="20" w:lineRule="atLeast"/>
        <w:rPr>
          <w:sz w:val="24"/>
          <w:szCs w:val="24"/>
        </w:rPr>
      </w:pPr>
      <w:r>
        <w:rPr>
          <w:sz w:val="24"/>
          <w:szCs w:val="24"/>
        </w:rPr>
        <w:t>отслеживать и принимать во внимание тренды и тенденции развития различных видов деятельности, в том числе научных, учитывать их при постановке собственных целей;</w:t>
      </w:r>
    </w:p>
    <w:p w:rsidR="003D0466" w:rsidRDefault="003D0466" w:rsidP="003D0466">
      <w:pPr>
        <w:pStyle w:val="a"/>
        <w:spacing w:line="20" w:lineRule="atLeast"/>
        <w:rPr>
          <w:sz w:val="24"/>
          <w:szCs w:val="24"/>
        </w:rPr>
      </w:pPr>
      <w:r>
        <w:rPr>
          <w:sz w:val="24"/>
          <w:szCs w:val="24"/>
        </w:rPr>
        <w:t>вступать в коммуникацию с держателями различных типов ресурсов, точно и объективно презентуя свой проект или возможные результаты исследования, с целью обеспечения продуктивного взаимовыгодного сотрудничества;</w:t>
      </w:r>
    </w:p>
    <w:p w:rsidR="003D0466" w:rsidRDefault="003D0466" w:rsidP="003D0466">
      <w:pPr>
        <w:pStyle w:val="a"/>
        <w:spacing w:line="20" w:lineRule="atLeast"/>
        <w:rPr>
          <w:sz w:val="24"/>
          <w:szCs w:val="24"/>
        </w:rPr>
      </w:pPr>
      <w:r>
        <w:rPr>
          <w:sz w:val="24"/>
          <w:szCs w:val="24"/>
        </w:rPr>
        <w:t>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работы;</w:t>
      </w:r>
    </w:p>
    <w:p w:rsidR="003D0466" w:rsidRDefault="003D0466" w:rsidP="003D0466">
      <w:pPr>
        <w:pStyle w:val="a"/>
        <w:spacing w:line="20" w:lineRule="atLeast"/>
        <w:rPr>
          <w:sz w:val="24"/>
          <w:szCs w:val="24"/>
        </w:rPr>
      </w:pPr>
      <w:r>
        <w:rPr>
          <w:sz w:val="24"/>
          <w:szCs w:val="24"/>
        </w:rPr>
        <w:t>адекватно оценивать риски реализации проекта и проведения исследования и предусматривать пути минимизации этих рисков.</w:t>
      </w:r>
    </w:p>
    <w:p w:rsidR="003D0466" w:rsidRDefault="003D0466" w:rsidP="003D0466">
      <w:pPr>
        <w:spacing w:after="0" w:line="20" w:lineRule="atLeast"/>
        <w:rPr>
          <w:sz w:val="16"/>
          <w:szCs w:val="16"/>
          <w:lang w:eastAsia="ru-RU"/>
        </w:rPr>
      </w:pPr>
    </w:p>
    <w:p w:rsidR="003D0466" w:rsidRDefault="003D0466" w:rsidP="003D0466">
      <w:pPr>
        <w:spacing w:after="0" w:line="20" w:lineRule="atLeast"/>
        <w:rPr>
          <w:sz w:val="16"/>
          <w:szCs w:val="16"/>
          <w:lang w:eastAsia="ru-RU"/>
        </w:rPr>
      </w:pPr>
    </w:p>
    <w:p w:rsidR="003D0466" w:rsidRDefault="003D0466" w:rsidP="003D0466">
      <w:pPr>
        <w:spacing w:after="0" w:line="20" w:lineRule="atLeast"/>
        <w:rPr>
          <w:sz w:val="16"/>
          <w:szCs w:val="16"/>
          <w:lang w:eastAsia="ru-RU"/>
        </w:rPr>
      </w:pPr>
    </w:p>
    <w:p w:rsidR="003D0466" w:rsidRPr="007160F6" w:rsidRDefault="003D0466" w:rsidP="003D0466">
      <w:pPr>
        <w:shd w:val="clear" w:color="auto" w:fill="FFFFFF"/>
        <w:spacing w:after="6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0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учебно-методическое обеспечение</w:t>
      </w:r>
    </w:p>
    <w:p w:rsidR="003D0466" w:rsidRPr="007160F6" w:rsidRDefault="003D0466" w:rsidP="003D0466">
      <w:pPr>
        <w:shd w:val="clear" w:color="auto" w:fill="FFFFFF"/>
        <w:spacing w:after="6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Безбородова, Л.В. Проектная деятельность школьников в разновозрастных группах: пособие для учителей </w:t>
      </w:r>
      <w:proofErr w:type="spellStart"/>
      <w:r w:rsidRPr="00716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</w:t>
      </w:r>
      <w:proofErr w:type="spellEnd"/>
      <w:r w:rsidRPr="00716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организаций/ Л.В. </w:t>
      </w:r>
      <w:proofErr w:type="spellStart"/>
      <w:r w:rsidRPr="00716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Байбородова</w:t>
      </w:r>
      <w:proofErr w:type="spellEnd"/>
      <w:r w:rsidRPr="00716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Л. Н. Серебренников.</w:t>
      </w:r>
    </w:p>
    <w:p w:rsidR="007160F6" w:rsidRDefault="003D0466" w:rsidP="003D0466">
      <w:pPr>
        <w:shd w:val="clear" w:color="auto" w:fill="FFFFFF"/>
        <w:spacing w:after="6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Голуб Г.Б., Перелыгина Е.А., </w:t>
      </w:r>
      <w:proofErr w:type="spellStart"/>
      <w:r w:rsidRPr="00716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Чуракова</w:t>
      </w:r>
      <w:proofErr w:type="spellEnd"/>
      <w:r w:rsidRPr="00716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О.В. Метод проектов – технология </w:t>
      </w:r>
      <w:proofErr w:type="spellStart"/>
      <w:r w:rsidRPr="00716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компетентностн</w:t>
      </w:r>
      <w:proofErr w:type="gramStart"/>
      <w:r w:rsidRPr="00716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spellEnd"/>
      <w:r w:rsidRPr="00716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716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ориентированного образования: Методическое пособие для педагогов /Под </w:t>
      </w:r>
      <w:proofErr w:type="spellStart"/>
      <w:r w:rsidRPr="00716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</w:t>
      </w:r>
      <w:proofErr w:type="gramStart"/>
      <w:r w:rsidRPr="00716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</w:t>
      </w:r>
      <w:proofErr w:type="gramEnd"/>
      <w:r w:rsidRPr="00716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роф.Е.Я.Когана</w:t>
      </w:r>
      <w:proofErr w:type="spellEnd"/>
      <w:r w:rsidRPr="00716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Самара: Учебная литература, 2009. – 176с.</w:t>
      </w:r>
    </w:p>
    <w:p w:rsidR="003D0466" w:rsidRPr="007160F6" w:rsidRDefault="003D0466" w:rsidP="003D0466">
      <w:pPr>
        <w:shd w:val="clear" w:color="auto" w:fill="FFFFFF"/>
        <w:spacing w:after="6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3. Голуб Г.Б., Перелыгина Е.А., </w:t>
      </w:r>
      <w:proofErr w:type="spellStart"/>
      <w:r w:rsidRPr="00716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Чуракова</w:t>
      </w:r>
      <w:proofErr w:type="spellEnd"/>
      <w:r w:rsidRPr="00716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О.В. Основы проектной деятельности школьника / Под </w:t>
      </w:r>
      <w:proofErr w:type="spellStart"/>
      <w:r w:rsidRPr="00716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</w:t>
      </w:r>
      <w:proofErr w:type="gramStart"/>
      <w:r w:rsidRPr="00716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</w:t>
      </w:r>
      <w:proofErr w:type="gramEnd"/>
      <w:r w:rsidRPr="00716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роф.Е.Я.Когана</w:t>
      </w:r>
      <w:proofErr w:type="spellEnd"/>
      <w:r w:rsidRPr="00716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Самара: Учебная литература, 2009. – 224с.</w:t>
      </w:r>
    </w:p>
    <w:p w:rsidR="003D0466" w:rsidRPr="007160F6" w:rsidRDefault="003D0466" w:rsidP="003D0466">
      <w:pPr>
        <w:shd w:val="clear" w:color="auto" w:fill="FFFFFF"/>
        <w:spacing w:after="6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Метод учебных проектов: Методическое пособие М. 2006.</w:t>
      </w:r>
    </w:p>
    <w:p w:rsidR="003D0466" w:rsidRPr="007160F6" w:rsidRDefault="003D0466" w:rsidP="003D0466">
      <w:pPr>
        <w:shd w:val="clear" w:color="auto" w:fill="FFFFFF"/>
        <w:spacing w:after="6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proofErr w:type="gramStart"/>
      <w:r w:rsidRPr="00716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Поливанова, К.Н. Проектная деятельность школьников: пособие для учителя/ К. Н. Поливанова. - 2-е изд. - М.: Просвещение, 2011. - 192 с. - (Работаем по новым стандартам).</w:t>
      </w:r>
      <w:proofErr w:type="gramEnd"/>
    </w:p>
    <w:p w:rsidR="003D0466" w:rsidRPr="007160F6" w:rsidRDefault="003D0466" w:rsidP="003D0466">
      <w:pPr>
        <w:shd w:val="clear" w:color="auto" w:fill="FFFFFF"/>
        <w:spacing w:after="6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6.Сергеев И.С. Как организовать проектную деятельность учащихся: Практическое пособие для работников общеобразовательных учреждений. – М.: АРКТИ, 2007. – 80 с.</w:t>
      </w:r>
    </w:p>
    <w:p w:rsidR="003D0466" w:rsidRPr="007160F6" w:rsidRDefault="003D0466" w:rsidP="003D0466">
      <w:pPr>
        <w:shd w:val="clear" w:color="auto" w:fill="FFFFFF"/>
        <w:spacing w:after="6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7.Сергеева В.П. Проектно – организаторская компетентность учителя в воспитательной деятельности. М. 2005.</w:t>
      </w:r>
    </w:p>
    <w:p w:rsidR="003D0466" w:rsidRDefault="003D0466" w:rsidP="003D0466">
      <w:pPr>
        <w:spacing w:after="0" w:line="20" w:lineRule="atLeast"/>
        <w:rPr>
          <w:sz w:val="16"/>
          <w:szCs w:val="16"/>
          <w:lang w:eastAsia="ru-RU"/>
        </w:rPr>
      </w:pPr>
    </w:p>
    <w:p w:rsidR="003D0466" w:rsidRDefault="003D0466" w:rsidP="003D0466">
      <w:pPr>
        <w:spacing w:after="0" w:line="20" w:lineRule="atLeast"/>
        <w:rPr>
          <w:sz w:val="16"/>
          <w:szCs w:val="16"/>
          <w:lang w:eastAsia="ru-RU"/>
        </w:rPr>
      </w:pPr>
    </w:p>
    <w:p w:rsidR="003D0466" w:rsidRDefault="003D0466" w:rsidP="003D0466">
      <w:pPr>
        <w:spacing w:after="0" w:line="20" w:lineRule="atLeast"/>
        <w:rPr>
          <w:sz w:val="16"/>
          <w:szCs w:val="16"/>
          <w:lang w:eastAsia="ru-RU"/>
        </w:rPr>
      </w:pPr>
    </w:p>
    <w:p w:rsidR="003D0466" w:rsidRDefault="003D0466" w:rsidP="003D0466">
      <w:pPr>
        <w:spacing w:after="0" w:line="20" w:lineRule="atLeast"/>
        <w:rPr>
          <w:sz w:val="16"/>
          <w:szCs w:val="16"/>
          <w:lang w:eastAsia="ru-RU"/>
        </w:rPr>
      </w:pPr>
    </w:p>
    <w:p w:rsidR="003D0466" w:rsidRDefault="003D0466" w:rsidP="003D0466">
      <w:pPr>
        <w:spacing w:after="0" w:line="20" w:lineRule="atLeast"/>
        <w:rPr>
          <w:sz w:val="16"/>
          <w:szCs w:val="16"/>
          <w:lang w:eastAsia="ru-RU"/>
        </w:rPr>
      </w:pPr>
    </w:p>
    <w:p w:rsidR="003D0466" w:rsidRDefault="003D0466" w:rsidP="003D0466">
      <w:pPr>
        <w:spacing w:after="0" w:line="20" w:lineRule="atLeast"/>
        <w:rPr>
          <w:sz w:val="16"/>
          <w:szCs w:val="16"/>
          <w:lang w:eastAsia="ru-RU"/>
        </w:rPr>
      </w:pPr>
    </w:p>
    <w:p w:rsidR="003D0466" w:rsidRDefault="003D0466" w:rsidP="003D0466">
      <w:pPr>
        <w:spacing w:after="0" w:line="20" w:lineRule="atLeast"/>
        <w:rPr>
          <w:sz w:val="16"/>
          <w:szCs w:val="16"/>
          <w:lang w:eastAsia="ru-RU"/>
        </w:rPr>
      </w:pPr>
    </w:p>
    <w:p w:rsidR="003D0466" w:rsidRDefault="003D0466" w:rsidP="003D0466">
      <w:pPr>
        <w:spacing w:after="0" w:line="20" w:lineRule="atLeast"/>
        <w:rPr>
          <w:sz w:val="16"/>
          <w:szCs w:val="16"/>
          <w:lang w:eastAsia="ru-RU"/>
        </w:rPr>
      </w:pPr>
    </w:p>
    <w:p w:rsidR="003D0466" w:rsidRDefault="003D0466" w:rsidP="003D0466">
      <w:pPr>
        <w:spacing w:after="0" w:line="20" w:lineRule="atLeast"/>
        <w:rPr>
          <w:sz w:val="16"/>
          <w:szCs w:val="16"/>
          <w:lang w:eastAsia="ru-RU"/>
        </w:rPr>
      </w:pPr>
    </w:p>
    <w:p w:rsidR="003D0466" w:rsidRDefault="003D0466" w:rsidP="003D0466">
      <w:pPr>
        <w:spacing w:after="0" w:line="20" w:lineRule="atLeast"/>
        <w:rPr>
          <w:sz w:val="16"/>
          <w:szCs w:val="16"/>
          <w:lang w:eastAsia="ru-RU"/>
        </w:rPr>
      </w:pPr>
    </w:p>
    <w:p w:rsidR="003D0466" w:rsidRDefault="003D0466" w:rsidP="003D0466">
      <w:pPr>
        <w:spacing w:after="0" w:line="20" w:lineRule="atLeast"/>
        <w:rPr>
          <w:sz w:val="16"/>
          <w:szCs w:val="16"/>
          <w:lang w:eastAsia="ru-RU"/>
        </w:rPr>
      </w:pPr>
    </w:p>
    <w:p w:rsidR="003D0466" w:rsidRDefault="003D0466" w:rsidP="003D0466">
      <w:pPr>
        <w:spacing w:after="0" w:line="20" w:lineRule="atLeast"/>
        <w:rPr>
          <w:sz w:val="16"/>
          <w:szCs w:val="16"/>
          <w:lang w:eastAsia="ru-RU"/>
        </w:rPr>
      </w:pPr>
    </w:p>
    <w:p w:rsidR="0005327E" w:rsidRDefault="0005327E"/>
    <w:sectPr w:rsidR="0005327E" w:rsidSect="00053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D3953"/>
    <w:multiLevelType w:val="hybridMultilevel"/>
    <w:tmpl w:val="26669CBE"/>
    <w:lvl w:ilvl="0" w:tplc="0B0ADA60">
      <w:start w:val="1"/>
      <w:numFmt w:val="decimal"/>
      <w:lvlText w:val="%1."/>
      <w:lvlJc w:val="left"/>
      <w:pPr>
        <w:ind w:left="360" w:hanging="360"/>
      </w:pPr>
    </w:lvl>
    <w:lvl w:ilvl="1" w:tplc="C8E8FCD2">
      <w:numFmt w:val="bullet"/>
      <w:lvlText w:val="•"/>
      <w:lvlJc w:val="left"/>
      <w:pPr>
        <w:ind w:left="900" w:hanging="360"/>
      </w:pPr>
      <w:rPr>
        <w:rFonts w:ascii="Times New Roman" w:eastAsia="Calibri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38750A"/>
    <w:multiLevelType w:val="hybridMultilevel"/>
    <w:tmpl w:val="8BCA5684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9760CF"/>
    <w:multiLevelType w:val="multilevel"/>
    <w:tmpl w:val="4832F7EE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030294"/>
    <w:multiLevelType w:val="hybridMultilevel"/>
    <w:tmpl w:val="50A89470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F54844"/>
    <w:multiLevelType w:val="hybridMultilevel"/>
    <w:tmpl w:val="18D4D29C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843121"/>
    <w:multiLevelType w:val="hybridMultilevel"/>
    <w:tmpl w:val="AEB49E60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F30B07"/>
    <w:multiLevelType w:val="hybridMultilevel"/>
    <w:tmpl w:val="7C78977A"/>
    <w:lvl w:ilvl="0" w:tplc="E36A0D9A">
      <w:start w:val="1"/>
      <w:numFmt w:val="bullet"/>
      <w:lvlText w:val="–"/>
      <w:lvlJc w:val="left"/>
      <w:pPr>
        <w:ind w:left="79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086AFD"/>
    <w:multiLevelType w:val="hybridMultilevel"/>
    <w:tmpl w:val="889665E0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1D43EB"/>
    <w:multiLevelType w:val="hybridMultilevel"/>
    <w:tmpl w:val="BAECA310"/>
    <w:lvl w:ilvl="0" w:tplc="E36A0D9A">
      <w:start w:val="1"/>
      <w:numFmt w:val="bullet"/>
      <w:lvlText w:val="–"/>
      <w:lvlJc w:val="left"/>
      <w:pPr>
        <w:ind w:left="105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9287263"/>
    <w:multiLevelType w:val="hybridMultilevel"/>
    <w:tmpl w:val="FEF0C596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E36A0D9A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3D0466"/>
    <w:rsid w:val="00026E8A"/>
    <w:rsid w:val="0005327E"/>
    <w:rsid w:val="003D0466"/>
    <w:rsid w:val="00716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D0466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semiHidden/>
    <w:unhideWhenUsed/>
    <w:rsid w:val="003D046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List Paragraph"/>
    <w:basedOn w:val="a0"/>
    <w:uiPriority w:val="34"/>
    <w:qFormat/>
    <w:rsid w:val="003D0466"/>
    <w:pPr>
      <w:ind w:left="720"/>
      <w:contextualSpacing/>
    </w:pPr>
  </w:style>
  <w:style w:type="paragraph" w:customStyle="1" w:styleId="s1">
    <w:name w:val="s_1"/>
    <w:basedOn w:val="a0"/>
    <w:uiPriority w:val="99"/>
    <w:rsid w:val="003D0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Перечень Знак"/>
    <w:link w:val="a"/>
    <w:locked/>
    <w:rsid w:val="003D0466"/>
    <w:rPr>
      <w:rFonts w:ascii="Times New Roman" w:eastAsia="Calibri" w:hAnsi="Times New Roman" w:cs="Times New Roman"/>
      <w:sz w:val="28"/>
      <w:u w:color="000000"/>
      <w:bdr w:val="none" w:sz="0" w:space="0" w:color="auto" w:frame="1"/>
      <w:lang w:eastAsia="ru-RU"/>
    </w:rPr>
  </w:style>
  <w:style w:type="paragraph" w:customStyle="1" w:styleId="a">
    <w:name w:val="Перечень"/>
    <w:basedOn w:val="a0"/>
    <w:next w:val="a0"/>
    <w:link w:val="a6"/>
    <w:qFormat/>
    <w:rsid w:val="003D0466"/>
    <w:pPr>
      <w:numPr>
        <w:numId w:val="1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one" w:sz="0" w:space="0" w:color="auto" w:frame="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0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1515</Words>
  <Characters>8642</Characters>
  <Application>Microsoft Office Word</Application>
  <DocSecurity>0</DocSecurity>
  <Lines>72</Lines>
  <Paragraphs>20</Paragraphs>
  <ScaleCrop>false</ScaleCrop>
  <Company>HP</Company>
  <LinksUpToDate>false</LinksUpToDate>
  <CharactersWithSpaces>10137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Завуч</cp:lastModifiedBy>
  <cp:revision>2</cp:revision>
  <dcterms:created xsi:type="dcterms:W3CDTF">2023-09-05T11:57:00Z</dcterms:created>
  <dcterms:modified xsi:type="dcterms:W3CDTF">2023-09-05T11:57:00Z</dcterms:modified>
</cp:coreProperties>
</file>