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E1" w:rsidRDefault="001F4BE1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245717"/>
      <w:r>
        <w:rPr>
          <w:rFonts w:ascii="Times New Roman" w:hAnsi="Times New Roman"/>
          <w:b/>
          <w:color w:val="000000"/>
          <w:sz w:val="28"/>
          <w:lang w:val="ru-RU"/>
        </w:rPr>
        <w:t xml:space="preserve">ОПИСАНИЕ РАБОЧЕЙ ПРОГРАММЫ ПО ПРЕДМЕТУ </w:t>
      </w:r>
    </w:p>
    <w:p w:rsidR="00156FB0" w:rsidRDefault="00156FB0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0B78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F6593B">
        <w:rPr>
          <w:rFonts w:ascii="Times New Roman" w:hAnsi="Times New Roman"/>
          <w:b/>
          <w:color w:val="000000"/>
          <w:sz w:val="28"/>
          <w:lang w:val="ru-RU"/>
        </w:rPr>
        <w:t>ГЕОГРАФИЯ»</w:t>
      </w:r>
    </w:p>
    <w:p w:rsidR="001F4BE1" w:rsidRPr="00156FB0" w:rsidRDefault="002202CF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10-11</w:t>
      </w:r>
      <w:r w:rsidR="001F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1F4BE1">
        <w:rPr>
          <w:rFonts w:ascii="Times New Roman" w:hAnsi="Times New Roman"/>
          <w:b/>
          <w:color w:val="000000"/>
          <w:sz w:val="28"/>
          <w:lang w:val="ru-RU"/>
        </w:rPr>
        <w:t>кл</w:t>
      </w:r>
      <w:proofErr w:type="spellEnd"/>
      <w:r w:rsidR="001F4BE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202CF" w:rsidRDefault="002202CF" w:rsidP="00F65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CF">
        <w:rPr>
          <w:rFonts w:ascii="Times New Roman" w:hAnsi="Times New Roman" w:cs="Times New Roman"/>
          <w:sz w:val="28"/>
          <w:szCs w:val="28"/>
        </w:rPr>
        <w:t>Рабочая программа по географии среднего общего образования на базовом уровне составлена на основе Требований к результатам освоения основной образовательной программы среднего общего образования, представленных в федеральном государственном образовательном стандарте среднего общего образования, а также на основе характеристики планируемых результатов духовно-нравственного развития, воспитания и социализации обучающихся, представленных в федеральной рабочей программе воспитания.</w:t>
      </w: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CF">
        <w:rPr>
          <w:rFonts w:ascii="Times New Roman" w:hAnsi="Times New Roman" w:cs="Times New Roman"/>
          <w:sz w:val="28"/>
          <w:szCs w:val="28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 личностным, метапредметным и предметным результатам освоения образовательных программ и составлена с учётом Концепции развития географического образования в Российской Федерации, принятой на Всероссийском съезде учителей географии и утверждённой Решением Коллегии Министерства просвещения и науки Российской Федерации от 24.12.2018 года.</w:t>
      </w: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02CF">
        <w:rPr>
          <w:rFonts w:ascii="Times New Roman" w:hAnsi="Times New Roman" w:cs="Times New Roman"/>
          <w:b/>
          <w:sz w:val="28"/>
          <w:szCs w:val="28"/>
        </w:rPr>
        <w:t>ОБЩАЯ ХАРАКТЕРИСТИКА ПРЕДМЕТА «ГЕОГРАФИЯ»</w:t>
      </w: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CF">
        <w:rPr>
          <w:rFonts w:ascii="Times New Roman" w:hAnsi="Times New Roman" w:cs="Times New Roman"/>
          <w:sz w:val="28"/>
          <w:szCs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образования в</w:t>
      </w:r>
      <w:r w:rsidRPr="002202CF">
        <w:rPr>
          <w:rFonts w:ascii="Times New Roman" w:hAnsi="Times New Roman" w:cs="Times New Roman"/>
          <w:sz w:val="28"/>
          <w:szCs w:val="28"/>
        </w:rPr>
        <w:t> </w:t>
      </w:r>
      <w:r w:rsidRPr="002202CF">
        <w:rPr>
          <w:rFonts w:ascii="Times New Roman" w:hAnsi="Times New Roman" w:cs="Times New Roman"/>
          <w:sz w:val="28"/>
          <w:szCs w:val="28"/>
          <w:lang w:val="ru-RU"/>
        </w:rPr>
        <w:t>области естественных и</w:t>
      </w:r>
      <w:r w:rsidRPr="002202CF">
        <w:rPr>
          <w:rFonts w:ascii="Times New Roman" w:hAnsi="Times New Roman" w:cs="Times New Roman"/>
          <w:sz w:val="28"/>
          <w:szCs w:val="28"/>
        </w:rPr>
        <w:t> </w:t>
      </w:r>
      <w:r w:rsidRPr="002202CF">
        <w:rPr>
          <w:rFonts w:ascii="Times New Roman" w:hAnsi="Times New Roman" w:cs="Times New Roman"/>
          <w:sz w:val="28"/>
          <w:szCs w:val="28"/>
          <w:lang w:val="ru-RU"/>
        </w:rPr>
        <w:t>общественных наук.</w:t>
      </w: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202CF">
        <w:rPr>
          <w:rFonts w:ascii="Times New Roman" w:hAnsi="Times New Roman" w:cs="Times New Roman"/>
          <w:sz w:val="28"/>
          <w:szCs w:val="28"/>
        </w:rPr>
        <w:t>В основу содержания учебного предмета положено изучение единого и одновременно многополярного мира, глобализации мирового развития, фокусирования на формировании у обучающихся целостного представления о роли России в современном мире.</w:t>
      </w:r>
      <w:proofErr w:type="gramEnd"/>
      <w:r w:rsidRPr="00220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2CF">
        <w:rPr>
          <w:rFonts w:ascii="Times New Roman" w:hAnsi="Times New Roman" w:cs="Times New Roman"/>
          <w:sz w:val="28"/>
          <w:szCs w:val="28"/>
        </w:rPr>
        <w:t>Факторами, определяющими содержательную часть, явились интегративность, междисциплинарность, практико-ориентированность, экологизация и гуманизация географии, что позволило более чётко представить географические реалии происходящих в современном мире геополитических, межнациональных и межгосударственных, социокультурных, социально-экономических, геоэкологических событий и процессов.</w:t>
      </w:r>
      <w:proofErr w:type="gramEnd"/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02CF">
        <w:rPr>
          <w:rFonts w:ascii="Times New Roman" w:hAnsi="Times New Roman" w:cs="Times New Roman"/>
          <w:b/>
          <w:sz w:val="28"/>
          <w:szCs w:val="28"/>
        </w:rPr>
        <w:t>ЦЕЛИ ИЗУЧЕНИЯ ПРЕДМЕТА «ГЕОГРАФИЯ»</w:t>
      </w: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CF">
        <w:rPr>
          <w:rFonts w:ascii="Times New Roman" w:hAnsi="Times New Roman" w:cs="Times New Roman"/>
          <w:sz w:val="28"/>
          <w:szCs w:val="28"/>
          <w:lang w:val="ru-RU"/>
        </w:rPr>
        <w:t>Цели изучения географии на базовом уровне в</w:t>
      </w:r>
      <w:r w:rsidRPr="002202CF">
        <w:rPr>
          <w:rFonts w:ascii="Times New Roman" w:hAnsi="Times New Roman" w:cs="Times New Roman"/>
          <w:sz w:val="28"/>
          <w:szCs w:val="28"/>
        </w:rPr>
        <w:t> </w:t>
      </w:r>
      <w:r w:rsidRPr="002202CF">
        <w:rPr>
          <w:rFonts w:ascii="Times New Roman" w:hAnsi="Times New Roman" w:cs="Times New Roman"/>
          <w:sz w:val="28"/>
          <w:szCs w:val="28"/>
          <w:lang w:val="ru-RU"/>
        </w:rPr>
        <w:t xml:space="preserve">средней школе направлены </w:t>
      </w:r>
      <w:proofErr w:type="gramStart"/>
      <w:r w:rsidRPr="002202CF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2202C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CF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202CF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2202CF">
        <w:rPr>
          <w:rFonts w:ascii="Times New Roman" w:hAnsi="Times New Roman" w:cs="Times New Roman"/>
          <w:sz w:val="28"/>
          <w:szCs w:val="28"/>
        </w:rPr>
        <w:t xml:space="preserve"> чувства патриотизма, взаимопонимания с другими народами, уважения культуры разных стран и регионов мира, ценностных ориентаций личности посредством ознакомления с важнейшими проблемами современности, c ролью России как составной части мирового сообщества;</w:t>
      </w: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C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gramStart"/>
      <w:r w:rsidRPr="002202CF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2202CF">
        <w:rPr>
          <w:rFonts w:ascii="Times New Roman" w:hAnsi="Times New Roman" w:cs="Times New Roman"/>
          <w:sz w:val="28"/>
          <w:szCs w:val="28"/>
        </w:rPr>
        <w:t xml:space="preserve"> экологической культуры на основе приобретения знаний о взаимосвязи природы, населения и хозяйства на глобальном, региональном и локальном уровнях и формирование ценностного отношения к проблемам взаимодействия человека и общества;</w:t>
      </w: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CF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202CF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2202CF">
        <w:rPr>
          <w:rFonts w:ascii="Times New Roman" w:hAnsi="Times New Roman" w:cs="Times New Roman"/>
          <w:sz w:val="28"/>
          <w:szCs w:val="28"/>
        </w:rPr>
        <w:t xml:space="preserve">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CF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2202CF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2202CF">
        <w:rPr>
          <w:rFonts w:ascii="Times New Roman" w:hAnsi="Times New Roman" w:cs="Times New Roman"/>
          <w:sz w:val="28"/>
          <w:szCs w:val="28"/>
        </w:rPr>
        <w:t xml:space="preserve"> познавательных интересов, навыков самопознания, интеллектуальных и творческих способностей в процессе овладения комплексом географических знаний и умений, направленных на использование их в реальной действительности;</w:t>
      </w: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CF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2202CF">
        <w:rPr>
          <w:rFonts w:ascii="Times New Roman" w:hAnsi="Times New Roman" w:cs="Times New Roman"/>
          <w:sz w:val="28"/>
          <w:szCs w:val="28"/>
        </w:rPr>
        <w:t>приобретение</w:t>
      </w:r>
      <w:proofErr w:type="gramEnd"/>
      <w:r w:rsidRPr="002202CF">
        <w:rPr>
          <w:rFonts w:ascii="Times New Roman" w:hAnsi="Times New Roman" w:cs="Times New Roman"/>
          <w:sz w:val="28"/>
          <w:szCs w:val="28"/>
        </w:rPr>
        <w:t xml:space="preserve"> опыта разнообразной деятельности, направленной на достижение целей устойчивого развития.</w:t>
      </w: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02CF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«ГЕОГРАФИЯ» В</w:t>
      </w:r>
      <w:r w:rsidRPr="002202CF">
        <w:rPr>
          <w:rFonts w:ascii="Times New Roman" w:hAnsi="Times New Roman" w:cs="Times New Roman"/>
          <w:b/>
          <w:sz w:val="28"/>
          <w:szCs w:val="28"/>
        </w:rPr>
        <w:t> </w:t>
      </w:r>
      <w:r w:rsidRPr="002202CF">
        <w:rPr>
          <w:rFonts w:ascii="Times New Roman" w:hAnsi="Times New Roman" w:cs="Times New Roman"/>
          <w:b/>
          <w:sz w:val="28"/>
          <w:szCs w:val="28"/>
          <w:lang w:val="ru-RU"/>
        </w:rPr>
        <w:t>УЧЕБНОМ ПЛАНЕ</w:t>
      </w: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CF">
        <w:rPr>
          <w:rFonts w:ascii="Times New Roman" w:hAnsi="Times New Roman" w:cs="Times New Roman"/>
          <w:sz w:val="28"/>
          <w:szCs w:val="28"/>
        </w:rPr>
        <w:t>Учебным планом на изучение географии на базовом уровне в 10-11 классах отводится 68 часов: по одному часу в неделю в 10 и 11 классах.</w:t>
      </w: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2202CF" w:rsidRPr="002202CF" w:rsidRDefault="002202CF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FB0" w:rsidRPr="002202CF" w:rsidRDefault="002202CF" w:rsidP="002202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УЧЕБНО-МЕТОДИЧЕСКОЕ ОБЕСПЕЧЕНИЕ </w:t>
      </w:r>
      <w:r w:rsidR="00156FB0" w:rsidRPr="002202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ОБРАЗОВАТЕЛЬНОГО ПРОЦЕССА</w:t>
      </w:r>
    </w:p>
    <w:p w:rsidR="00156FB0" w:rsidRPr="002202CF" w:rsidRDefault="00156FB0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FB0" w:rsidRPr="002202CF" w:rsidRDefault="00156FB0" w:rsidP="0022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2202CF" w:rsidRPr="002202CF" w:rsidRDefault="00156FB0" w:rsidP="002202CF">
      <w:pPr>
        <w:pStyle w:val="1"/>
        <w:tabs>
          <w:tab w:val="left" w:pos="1166"/>
        </w:tabs>
        <w:ind w:left="0" w:firstLine="709"/>
        <w:jc w:val="both"/>
        <w:rPr>
          <w:b/>
          <w:sz w:val="28"/>
          <w:szCs w:val="28"/>
        </w:rPr>
      </w:pPr>
      <w:r w:rsidRPr="002202CF">
        <w:rPr>
          <w:color w:val="000000"/>
          <w:sz w:val="28"/>
          <w:szCs w:val="28"/>
        </w:rPr>
        <w:t>​</w:t>
      </w:r>
      <w:r w:rsidR="002202CF" w:rsidRPr="002202CF">
        <w:rPr>
          <w:b/>
          <w:sz w:val="28"/>
          <w:szCs w:val="28"/>
        </w:rPr>
        <w:t xml:space="preserve"> </w:t>
      </w:r>
    </w:p>
    <w:p w:rsidR="002202CF" w:rsidRPr="002202CF" w:rsidRDefault="002202CF" w:rsidP="002202CF">
      <w:pPr>
        <w:pStyle w:val="1"/>
        <w:tabs>
          <w:tab w:val="left" w:pos="1166"/>
        </w:tabs>
        <w:ind w:left="0" w:firstLine="709"/>
        <w:jc w:val="center"/>
        <w:rPr>
          <w:b/>
          <w:sz w:val="28"/>
          <w:szCs w:val="28"/>
        </w:rPr>
      </w:pPr>
      <w:r w:rsidRPr="002202CF">
        <w:rPr>
          <w:b/>
          <w:sz w:val="28"/>
          <w:szCs w:val="28"/>
        </w:rPr>
        <w:t>УМК «Полярная звезда», 10-11 класс.</w:t>
      </w:r>
    </w:p>
    <w:p w:rsidR="002202CF" w:rsidRPr="002202CF" w:rsidRDefault="002202CF" w:rsidP="002202CF">
      <w:pPr>
        <w:pStyle w:val="1"/>
        <w:numPr>
          <w:ilvl w:val="2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2202CF">
        <w:rPr>
          <w:sz w:val="28"/>
          <w:szCs w:val="28"/>
        </w:rPr>
        <w:t>География. 10 класс. Базовый уровень. Учебник (авторы Гладкий Ю.Н., Ник</w:t>
      </w:r>
      <w:r w:rsidRPr="002202CF">
        <w:rPr>
          <w:sz w:val="28"/>
          <w:szCs w:val="28"/>
        </w:rPr>
        <w:t>о</w:t>
      </w:r>
      <w:r w:rsidRPr="002202CF">
        <w:rPr>
          <w:sz w:val="28"/>
          <w:szCs w:val="28"/>
        </w:rPr>
        <w:t>лина В.В.). – М.: «Просвещение», 2022</w:t>
      </w:r>
    </w:p>
    <w:p w:rsidR="002202CF" w:rsidRPr="002202CF" w:rsidRDefault="002202CF" w:rsidP="002202CF">
      <w:pPr>
        <w:pStyle w:val="1"/>
        <w:numPr>
          <w:ilvl w:val="2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2202CF">
        <w:rPr>
          <w:sz w:val="28"/>
          <w:szCs w:val="28"/>
        </w:rPr>
        <w:t>География. 11 класс. Базовый уровень. Учебник (авторы Гладкий Ю.Н., Ник</w:t>
      </w:r>
      <w:r w:rsidRPr="002202CF">
        <w:rPr>
          <w:sz w:val="28"/>
          <w:szCs w:val="28"/>
        </w:rPr>
        <w:t>о</w:t>
      </w:r>
      <w:r w:rsidRPr="002202CF">
        <w:rPr>
          <w:sz w:val="28"/>
          <w:szCs w:val="28"/>
        </w:rPr>
        <w:t>лина В.В.). – М.: «Просвещение», 2022</w:t>
      </w:r>
    </w:p>
    <w:p w:rsidR="002202CF" w:rsidRPr="002202CF" w:rsidRDefault="002202CF" w:rsidP="002202CF">
      <w:pPr>
        <w:pStyle w:val="1"/>
        <w:numPr>
          <w:ilvl w:val="2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2202CF">
        <w:rPr>
          <w:sz w:val="28"/>
          <w:szCs w:val="28"/>
        </w:rPr>
        <w:t>География. 10-11 класс. Поурочные разработки (авторы Верещагина Н.О., С</w:t>
      </w:r>
      <w:r w:rsidRPr="002202CF">
        <w:rPr>
          <w:sz w:val="28"/>
          <w:szCs w:val="28"/>
        </w:rPr>
        <w:t>у</w:t>
      </w:r>
      <w:r w:rsidRPr="002202CF">
        <w:rPr>
          <w:sz w:val="28"/>
          <w:szCs w:val="28"/>
        </w:rPr>
        <w:t>хоруков В.Д.). – М.: «Просвещение», 2022</w:t>
      </w:r>
    </w:p>
    <w:p w:rsidR="002202CF" w:rsidRPr="002202CF" w:rsidRDefault="002202CF" w:rsidP="002202CF">
      <w:pPr>
        <w:pStyle w:val="1"/>
        <w:numPr>
          <w:ilvl w:val="2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2202CF">
        <w:rPr>
          <w:sz w:val="28"/>
          <w:szCs w:val="28"/>
        </w:rPr>
        <w:t>География. 10-11 класс. Мой тренажер (авторы Гладкий Ю.Н., Николина В.В.). – М.: «Просвещение», 2022</w:t>
      </w:r>
    </w:p>
    <w:p w:rsidR="002202CF" w:rsidRPr="002202CF" w:rsidRDefault="002202CF" w:rsidP="002202CF">
      <w:pPr>
        <w:pStyle w:val="1"/>
        <w:numPr>
          <w:ilvl w:val="2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2202CF">
        <w:rPr>
          <w:sz w:val="28"/>
          <w:szCs w:val="28"/>
        </w:rPr>
        <w:t>География. 10-11 класс. Контурные карты (автор Матвеев А.В.). – М.: «Просв</w:t>
      </w:r>
      <w:r w:rsidRPr="002202CF">
        <w:rPr>
          <w:sz w:val="28"/>
          <w:szCs w:val="28"/>
        </w:rPr>
        <w:t>е</w:t>
      </w:r>
      <w:r w:rsidRPr="002202CF">
        <w:rPr>
          <w:sz w:val="28"/>
          <w:szCs w:val="28"/>
        </w:rPr>
        <w:t>щение», 2022</w:t>
      </w:r>
    </w:p>
    <w:p w:rsidR="002202CF" w:rsidRPr="002202CF" w:rsidRDefault="002202CF" w:rsidP="002202CF">
      <w:pPr>
        <w:pStyle w:val="1"/>
        <w:numPr>
          <w:ilvl w:val="2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2202CF">
        <w:rPr>
          <w:sz w:val="28"/>
          <w:szCs w:val="28"/>
        </w:rPr>
        <w:t>География. 10-11 класс. Атлас (автор Есипова И.С.). – М.: «Просвещение», 2022</w:t>
      </w:r>
    </w:p>
    <w:p w:rsidR="00156FB0" w:rsidRPr="00480B78" w:rsidRDefault="00156FB0" w:rsidP="002202CF">
      <w:pPr>
        <w:pStyle w:val="1"/>
        <w:tabs>
          <w:tab w:val="left" w:pos="1166"/>
        </w:tabs>
        <w:ind w:left="0" w:firstLine="851"/>
        <w:sectPr w:rsidR="00156FB0" w:rsidRPr="00480B78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7771AF" w:rsidRPr="00156FB0" w:rsidRDefault="007771AF" w:rsidP="00156FB0">
      <w:pPr>
        <w:tabs>
          <w:tab w:val="left" w:pos="1377"/>
        </w:tabs>
        <w:rPr>
          <w:lang w:val="ru-RU"/>
        </w:rPr>
      </w:pPr>
    </w:p>
    <w:sectPr w:rsidR="007771AF" w:rsidRPr="00156FB0" w:rsidSect="0077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A84"/>
    <w:multiLevelType w:val="hybridMultilevel"/>
    <w:tmpl w:val="D8B4F08C"/>
    <w:lvl w:ilvl="0" w:tplc="E1368D20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A2761C3C">
      <w:start w:val="4"/>
      <w:numFmt w:val="decimal"/>
      <w:lvlText w:val="%2."/>
      <w:lvlJc w:val="left"/>
      <w:pPr>
        <w:ind w:left="930" w:hanging="70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 w:tplc="862CD7BC">
      <w:start w:val="1"/>
      <w:numFmt w:val="decimal"/>
      <w:lvlText w:val="%3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3" w:tplc="E8CC9062"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6D1C22D8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0956741E"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1B363B5C"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B0BEF6EC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6CB03114">
      <w:numFmt w:val="bullet"/>
      <w:lvlText w:val="•"/>
      <w:lvlJc w:val="left"/>
      <w:pPr>
        <w:ind w:left="78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56FB0"/>
    <w:rsid w:val="00156FB0"/>
    <w:rsid w:val="001F4BE1"/>
    <w:rsid w:val="002202CF"/>
    <w:rsid w:val="002658A6"/>
    <w:rsid w:val="006C2C35"/>
    <w:rsid w:val="007771AF"/>
    <w:rsid w:val="00AF5DF2"/>
    <w:rsid w:val="00B47706"/>
    <w:rsid w:val="00F6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FB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6593B"/>
    <w:rPr>
      <w:b/>
      <w:bCs/>
    </w:rPr>
  </w:style>
  <w:style w:type="paragraph" w:styleId="a6">
    <w:name w:val="Body Text"/>
    <w:basedOn w:val="a"/>
    <w:link w:val="a7"/>
    <w:rsid w:val="00F6593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F659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6593B"/>
    <w:pPr>
      <w:widowControl w:val="0"/>
      <w:autoSpaceDE w:val="0"/>
      <w:autoSpaceDN w:val="0"/>
      <w:spacing w:after="0" w:line="240" w:lineRule="auto"/>
      <w:ind w:left="1778" w:hanging="360"/>
    </w:pPr>
    <w:rPr>
      <w:rFonts w:ascii="Times New Roman" w:eastAsia="Calibri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начшкола</dc:creator>
  <cp:lastModifiedBy>начшкола</cp:lastModifiedBy>
  <cp:revision>6</cp:revision>
  <dcterms:created xsi:type="dcterms:W3CDTF">2023-09-05T09:53:00Z</dcterms:created>
  <dcterms:modified xsi:type="dcterms:W3CDTF">2023-09-05T11:47:00Z</dcterms:modified>
</cp:coreProperties>
</file>