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DC" w:rsidRDefault="00367ADC" w:rsidP="00367A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ОПИСАНИЕ РАБОЧЕЙ ПРОГРАММЫ ПО ПРЕДМЕТУ </w:t>
      </w:r>
    </w:p>
    <w:p w:rsidR="00367ADC" w:rsidRDefault="00367ADC" w:rsidP="00367A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«ОДНКНР»</w:t>
      </w:r>
    </w:p>
    <w:p w:rsidR="00367ADC" w:rsidRDefault="00367ADC" w:rsidP="00367A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5-6 </w:t>
      </w:r>
      <w:proofErr w:type="spellStart"/>
      <w:r>
        <w:rPr>
          <w:rFonts w:ascii="Times New Roman" w:hAnsi="Times New Roman"/>
          <w:b/>
          <w:sz w:val="28"/>
        </w:rPr>
        <w:t>кл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297C80" w:rsidRDefault="00297C80"/>
    <w:p w:rsidR="00297C80" w:rsidRDefault="00297C80">
      <w:r>
        <w:t xml:space="preserve"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:rsidR="00297C80" w:rsidRDefault="00297C80">
      <w:r>
        <w:t xml:space="preserve"> Материал курса представлен через актуализацию макроуровня (Россия в целом как </w:t>
      </w:r>
      <w:proofErr w:type="spellStart"/>
      <w:proofErr w:type="gramStart"/>
      <w:r>
        <w:t>многона-циональное</w:t>
      </w:r>
      <w:proofErr w:type="spellEnd"/>
      <w:proofErr w:type="gramEnd"/>
      <w:r>
        <w:t xml:space="preserve">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 </w:t>
      </w:r>
      <w:proofErr w:type="spellStart"/>
      <w:r>
        <w:t>общерос-сийскими</w:t>
      </w:r>
      <w:proofErr w:type="spellEnd"/>
      <w:r>
        <w:t xml:space="preserve">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</w:t>
      </w:r>
    </w:p>
    <w:p w:rsidR="00297C80" w:rsidRDefault="00297C80"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:rsidR="00297C80" w:rsidRDefault="00297C80">
      <w:r>
        <w:t xml:space="preserve">Принцип научности подходов и содержания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</w:t>
      </w:r>
    </w:p>
    <w:p w:rsidR="00297C80" w:rsidRDefault="00297C80">
      <w:r>
        <w:t xml:space="preserve">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5—6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:rsidR="00297C80" w:rsidRDefault="00297C80">
      <w:r>
        <w:t xml:space="preserve">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 </w:t>
      </w:r>
    </w:p>
    <w:p w:rsidR="00297C80" w:rsidRDefault="00297C80">
      <w:r>
        <w:t xml:space="preserve">Цели изучения учебного курса «Основы духовно-нравственной культуры народов России» </w:t>
      </w:r>
    </w:p>
    <w:p w:rsidR="00297C80" w:rsidRDefault="00297C80">
      <w:r>
        <w:t xml:space="preserve">Целями изучения учебного курса являются: </w:t>
      </w:r>
    </w:p>
    <w:p w:rsidR="00297C80" w:rsidRDefault="00297C80">
      <w: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t>этноконфес-сионального</w:t>
      </w:r>
      <w:proofErr w:type="spellEnd"/>
      <w:r>
        <w:t xml:space="preserve"> согласия и взаимодействия, взаимопроникновения основы духовно-нравственной культуры народов России и мирного сосуществования народов, религий, национальных культур; </w:t>
      </w:r>
    </w:p>
    <w:p w:rsidR="00297C80" w:rsidRDefault="00297C80">
      <w:r>
        <w:t xml:space="preserve"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297C80" w:rsidRDefault="00297C80">
      <w:r>
        <w:t xml:space="preserve"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:rsidR="00297C80" w:rsidRDefault="00297C80">
      <w:r>
        <w:lastRenderedPageBreak/>
        <w:t xml:space="preserve">- идентификация собственной личности как полноправного субъекта культурного, исторического и цивилизационного развития страны. </w:t>
      </w:r>
    </w:p>
    <w:p w:rsidR="00297C80" w:rsidRPr="00297C80" w:rsidRDefault="00297C80">
      <w:pPr>
        <w:rPr>
          <w:b/>
        </w:rPr>
      </w:pPr>
      <w:bookmarkStart w:id="0" w:name="_GoBack"/>
      <w:r w:rsidRPr="00297C80">
        <w:rPr>
          <w:b/>
        </w:rPr>
        <w:t xml:space="preserve">Цели курса определяют следующие задачи: </w:t>
      </w:r>
    </w:p>
    <w:bookmarkEnd w:id="0"/>
    <w:p w:rsidR="00297C80" w:rsidRDefault="00297C80">
      <w:r>
        <w:t xml:space="preserve">- 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:rsidR="00297C80" w:rsidRDefault="00297C80">
      <w:r>
        <w:t xml:space="preserve">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:rsidR="00297C80" w:rsidRDefault="00297C80">
      <w:r>
        <w:t xml:space="preserve"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297C80" w:rsidRDefault="00297C80">
      <w:r>
        <w:t xml:space="preserve">-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297C80" w:rsidRDefault="00297C80">
      <w:r>
        <w:t xml:space="preserve"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297C80" w:rsidRDefault="00297C80">
      <w:r>
        <w:t xml:space="preserve">-  воспитание уважительного и бережного отношения к историческому, религиозному и культурному наследию народов России; 6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</w:p>
    <w:p w:rsidR="00297C80" w:rsidRDefault="00297C80">
      <w:r>
        <w:t xml:space="preserve">-формирование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 </w:t>
      </w:r>
    </w:p>
    <w:p w:rsidR="00297C80" w:rsidRDefault="00297C80">
      <w:r>
        <w:t xml:space="preserve"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  </w:t>
      </w:r>
    </w:p>
    <w:p w:rsidR="00297C80" w:rsidRDefault="00297C80">
      <w:r>
        <w:t xml:space="preserve">-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 </w:t>
      </w:r>
    </w:p>
    <w:p w:rsidR="00297C80" w:rsidRDefault="00297C80">
      <w:r>
        <w:t xml:space="preserve">- углублению представлений о светской этике, религиозной культуре народов России, их роли в развитии современного общества;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 воспитанию патриотизма; </w:t>
      </w:r>
    </w:p>
    <w:p w:rsidR="00297C80" w:rsidRDefault="00297C80">
      <w:proofErr w:type="gramStart"/>
      <w:r>
        <w:t xml:space="preserve">-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66 пробуждению интереса к культуре других народов, проявлению уважения, способности к сотрудничеству, взаимодействию на основе  поиска общих культурных стратегий и идеалов; </w:t>
      </w:r>
      <w:proofErr w:type="gramEnd"/>
    </w:p>
    <w:p w:rsidR="00297C80" w:rsidRDefault="00297C80">
      <w:r>
        <w:t xml:space="preserve">-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</w:t>
      </w:r>
      <w:r>
        <w:lastRenderedPageBreak/>
        <w:t xml:space="preserve">эгоистическими; 66 раскрытию природы духовно-нравственных ценностей российского общества, объединяющих светскость и духовность; </w:t>
      </w:r>
    </w:p>
    <w:p w:rsidR="00297C80" w:rsidRDefault="00297C80">
      <w:r>
        <w:t xml:space="preserve">- формирование ответственного отношения к учению и труду,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:rsidR="00297C80" w:rsidRDefault="00297C80">
      <w:r>
        <w:t xml:space="preserve">-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основы духовно-нравственной культуры народов России,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</w:t>
      </w:r>
    </w:p>
    <w:p w:rsidR="00297C80" w:rsidRDefault="00297C80">
      <w:r>
        <w:t xml:space="preserve">-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 </w:t>
      </w:r>
    </w:p>
    <w:p w:rsidR="00297C80" w:rsidRPr="00297C80" w:rsidRDefault="00297C80">
      <w:pPr>
        <w:rPr>
          <w:b/>
        </w:rPr>
      </w:pPr>
      <w:r w:rsidRPr="00297C80">
        <w:rPr>
          <w:b/>
        </w:rPr>
        <w:t xml:space="preserve">Место курса «Основы духовно-нравственной культуры народов России» в учебном плане </w:t>
      </w:r>
    </w:p>
    <w:p w:rsidR="008D23A0" w:rsidRDefault="00297C80">
      <w:r>
        <w:t>В 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 Данная программа направлена на изучение курса «Основы духовно-нравственной культуры народов России» в 5—6 классах. В 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</w:t>
      </w:r>
    </w:p>
    <w:sectPr w:rsidR="008D23A0" w:rsidSect="00CD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290"/>
    <w:rsid w:val="00212E92"/>
    <w:rsid w:val="00297C80"/>
    <w:rsid w:val="00367ADC"/>
    <w:rsid w:val="00823ED8"/>
    <w:rsid w:val="008D23A0"/>
    <w:rsid w:val="00C37290"/>
    <w:rsid w:val="00CD19EF"/>
    <w:rsid w:val="00F0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Завуч</cp:lastModifiedBy>
  <cp:revision>3</cp:revision>
  <dcterms:created xsi:type="dcterms:W3CDTF">2023-06-29T04:20:00Z</dcterms:created>
  <dcterms:modified xsi:type="dcterms:W3CDTF">2023-09-07T10:55:00Z</dcterms:modified>
</cp:coreProperties>
</file>