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EC" w:rsidRPr="0081403A" w:rsidRDefault="007E20EC" w:rsidP="007E20E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1403A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7E20EC" w:rsidRPr="0081403A" w:rsidRDefault="007E20EC" w:rsidP="007E20E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1403A">
        <w:rPr>
          <w:rFonts w:ascii="Times New Roman" w:hAnsi="Times New Roman"/>
          <w:b/>
          <w:sz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Обществознание</w:t>
      </w:r>
      <w:r w:rsidRPr="0081403A">
        <w:rPr>
          <w:rFonts w:ascii="Times New Roman" w:hAnsi="Times New Roman"/>
          <w:b/>
          <w:sz w:val="28"/>
          <w:lang w:val="ru-RU"/>
        </w:rPr>
        <w:t>»</w:t>
      </w:r>
    </w:p>
    <w:p w:rsidR="007E20EC" w:rsidRPr="0081403A" w:rsidRDefault="007E20EC" w:rsidP="007E20E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6-9</w:t>
      </w:r>
      <w:r w:rsidRPr="0081403A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81403A">
        <w:rPr>
          <w:rFonts w:ascii="Times New Roman" w:hAnsi="Times New Roman"/>
          <w:b/>
          <w:sz w:val="28"/>
          <w:lang w:val="ru-RU"/>
        </w:rPr>
        <w:t>.</w:t>
      </w:r>
    </w:p>
    <w:p w:rsidR="003B2D9C" w:rsidRDefault="003B2D9C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bookmarkStart w:id="0" w:name="kix.9ns7nvp0wdap" w:colFirst="0" w:colLast="0"/>
      <w:bookmarkEnd w:id="0"/>
    </w:p>
    <w:p w:rsidR="003B2D9C" w:rsidRDefault="007E20EC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Концепцией преподавания учебного предмета «Обществознание» (2018 г.), а также с учётом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едеральной 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взаимодействия социальные нормы.</w:t>
      </w:r>
    </w:p>
    <w:p w:rsidR="003B2D9C" w:rsidRDefault="007E20EC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воспитанию российской гражданской идентичности, готовности к служению Отечеству, приверженности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нацио­нальным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освоить язык современной культ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3B2D9C" w:rsidRDefault="007E20EC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обществознания содействует вхождению обучающихся в мир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B2D9C" w:rsidRDefault="007E20EC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ИЗУЧЕНИЯ УЧЕБНОГО ПРЕДМЕТА «ОБЩЕСТВОЗНАНИЕ»</w:t>
      </w:r>
    </w:p>
    <w:p w:rsidR="003B2D9C" w:rsidRDefault="007E20EC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ведческого образования в основной школе являются:</w:t>
      </w:r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 обучающихся понимания </w:t>
      </w:r>
      <w:r>
        <w:rPr>
          <w:rFonts w:ascii="Times New Roman" w:eastAsia="Times New Roman" w:hAnsi="Times New Roman" w:cs="Times New Roman"/>
          <w:sz w:val="28"/>
          <w:szCs w:val="28"/>
        </w:rPr>
        <w:t>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личности на исключительно важном этапе её социализации – в подростковом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>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</w:t>
      </w:r>
      <w:r>
        <w:rPr>
          <w:rFonts w:ascii="Times New Roman" w:eastAsia="Times New Roman" w:hAnsi="Times New Roman" w:cs="Times New Roman"/>
          <w:sz w:val="28"/>
          <w:szCs w:val="28"/>
        </w:rPr>
        <w:t>изации, самоконтролю; мотивации к высокопроизводительной, наукоёмкой трудовой деятельности;</w:t>
      </w:r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</w:t>
      </w:r>
      <w:r>
        <w:rPr>
          <w:rFonts w:ascii="Times New Roman" w:eastAsia="Times New Roman" w:hAnsi="Times New Roman" w:cs="Times New Roman"/>
          <w:sz w:val="28"/>
          <w:szCs w:val="28"/>
        </w:rPr>
        <w:t>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>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и, необходимых для участия в жизни гражданского общества и государства);</w:t>
      </w:r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</w:t>
      </w:r>
      <w:r>
        <w:rPr>
          <w:rFonts w:ascii="Times New Roman" w:eastAsia="Times New Roman" w:hAnsi="Times New Roman" w:cs="Times New Roman"/>
          <w:sz w:val="28"/>
          <w:szCs w:val="28"/>
        </w:rPr>
        <w:t>изации личностного потенциала в современном динамично развивающемся российском обществе;</w:t>
      </w:r>
    </w:p>
    <w:p w:rsidR="003B2D9C" w:rsidRDefault="007E20EC">
      <w:pPr>
        <w:pStyle w:val="normal"/>
        <w:numPr>
          <w:ilvl w:val="0"/>
          <w:numId w:val="1"/>
        </w:numPr>
        <w:spacing w:line="264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</w:t>
      </w:r>
      <w:r>
        <w:rPr>
          <w:rFonts w:ascii="Times New Roman" w:eastAsia="Times New Roman" w:hAnsi="Times New Roman" w:cs="Times New Roman"/>
          <w:sz w:val="28"/>
          <w:szCs w:val="28"/>
        </w:rPr>
        <w:t>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B2D9C" w:rsidRDefault="003B2D9C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3B2D9C" w:rsidRDefault="007E20EC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«ОБЩЕСТВ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ОЗНАНИЕ» В УЧЕБНОМ ПЛАНЕ</w:t>
      </w:r>
    </w:p>
    <w:p w:rsidR="003B2D9C" w:rsidRDefault="003B2D9C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3B2D9C" w:rsidRDefault="007E20EC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B2D9C" w:rsidRDefault="003B2D9C">
      <w:pPr>
        <w:pStyle w:val="normal"/>
      </w:pPr>
    </w:p>
    <w:p w:rsidR="003B2D9C" w:rsidRDefault="007E20EC">
      <w:pPr>
        <w:pStyle w:val="normal"/>
        <w:ind w:left="120"/>
        <w:rPr>
          <w:rFonts w:ascii="Calibri" w:eastAsia="Calibri" w:hAnsi="Calibri" w:cs="Calibri"/>
        </w:rPr>
      </w:pPr>
      <w:bookmarkStart w:id="1" w:name="kix.1cn0xezbo6ri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ОБЕСПЕЧЕНИЕ ОБРАЗОВАТЕЛЬНОГО ПРОЦЕССА</w:t>
      </w:r>
    </w:p>
    <w:p w:rsidR="003B2D9C" w:rsidRDefault="007E20EC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3B2D9C" w:rsidRDefault="007E20EC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​‌• Обществознание. 6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Обществознание : 9-й класс : учебник, 9 класс/ Боголюбов Л.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Ю., Лобанов И. А.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Обществознание, 7 класс/ Боголюбов Л.Н., Иванова Л.Ф., Городецкая Н.И. и другие, Акционерное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bookmarkStart w:id="2" w:name="kix.gcn68fy34xgq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• Обществознание, 8 класс/ Боголюбов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А.Ю., Городецкая Н.И. и другие, Акционерное общество «Издательство «Просвещение»‌​</w:t>
      </w:r>
    </w:p>
    <w:p w:rsidR="003B2D9C" w:rsidRDefault="003B2D9C">
      <w:pPr>
        <w:pStyle w:val="normal"/>
      </w:pPr>
    </w:p>
    <w:sectPr w:rsidR="003B2D9C" w:rsidSect="003B2D9C">
      <w:pgSz w:w="11909" w:h="16834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E9F"/>
    <w:multiLevelType w:val="multilevel"/>
    <w:tmpl w:val="D578FFD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D9C"/>
    <w:rsid w:val="003B2D9C"/>
    <w:rsid w:val="007E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2D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2D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2D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2D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2D9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2D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2D9C"/>
  </w:style>
  <w:style w:type="table" w:customStyle="1" w:styleId="TableNormal">
    <w:name w:val="Table Normal"/>
    <w:rsid w:val="003B2D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2D9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2D9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>HP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2023-09-07T11:19:00Z</dcterms:created>
  <dcterms:modified xsi:type="dcterms:W3CDTF">2023-09-07T11:19:00Z</dcterms:modified>
</cp:coreProperties>
</file>